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A2" w:rsidRPr="00343D14" w:rsidRDefault="00521CA2" w:rsidP="00521CA2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>
        <w:rPr>
          <w:rStyle w:val="font8wb"/>
          <w:sz w:val="28"/>
        </w:rPr>
        <w:t xml:space="preserve">muniké ze zasedání KR PFS dne </w:t>
      </w:r>
      <w:r w:rsidR="00232570">
        <w:rPr>
          <w:rStyle w:val="font8wb"/>
          <w:sz w:val="28"/>
        </w:rPr>
        <w:t>16</w:t>
      </w:r>
      <w:r>
        <w:rPr>
          <w:rStyle w:val="font8wb"/>
          <w:sz w:val="28"/>
        </w:rPr>
        <w:t xml:space="preserve">. </w:t>
      </w:r>
      <w:r w:rsidR="00232570">
        <w:rPr>
          <w:rStyle w:val="font8wb"/>
          <w:sz w:val="28"/>
        </w:rPr>
        <w:t>ledna</w:t>
      </w:r>
      <w:r>
        <w:rPr>
          <w:rStyle w:val="font8wb"/>
          <w:sz w:val="28"/>
        </w:rPr>
        <w:t xml:space="preserve"> </w:t>
      </w:r>
      <w:r w:rsidRPr="00343D14">
        <w:rPr>
          <w:rStyle w:val="font8wb"/>
          <w:sz w:val="28"/>
        </w:rPr>
        <w:t>201</w:t>
      </w:r>
      <w:r w:rsidR="00232570">
        <w:rPr>
          <w:rStyle w:val="font8wb"/>
          <w:sz w:val="28"/>
        </w:rPr>
        <w:t>8</w:t>
      </w:r>
    </w:p>
    <w:p w:rsidR="00521CA2" w:rsidRDefault="00521CA2" w:rsidP="00521CA2">
      <w:pPr>
        <w:pStyle w:val="Zkladntext"/>
        <w:spacing w:before="240" w:after="120"/>
        <w:rPr>
          <w:rStyle w:val="font8wb"/>
          <w:rFonts w:cs="Arial"/>
          <w:szCs w:val="22"/>
        </w:rPr>
      </w:pPr>
      <w:r w:rsidRPr="00870DDC">
        <w:rPr>
          <w:rStyle w:val="font8wb"/>
          <w:rFonts w:cs="Arial"/>
          <w:szCs w:val="22"/>
        </w:rPr>
        <w:t xml:space="preserve">Komise rozhodčích Pražského fotbalového svazu se dne </w:t>
      </w:r>
      <w:r w:rsidR="00232570">
        <w:rPr>
          <w:rStyle w:val="font8wb"/>
          <w:rFonts w:cs="Arial"/>
          <w:szCs w:val="22"/>
        </w:rPr>
        <w:t>16</w:t>
      </w:r>
      <w:r w:rsidRPr="00870DDC">
        <w:rPr>
          <w:rStyle w:val="font8wb"/>
          <w:rFonts w:cs="Arial"/>
          <w:szCs w:val="22"/>
        </w:rPr>
        <w:t xml:space="preserve">. </w:t>
      </w:r>
      <w:r w:rsidR="009E250E">
        <w:rPr>
          <w:rStyle w:val="font8wb"/>
          <w:rFonts w:cs="Arial"/>
          <w:szCs w:val="22"/>
        </w:rPr>
        <w:t>1</w:t>
      </w:r>
      <w:r w:rsidRPr="00870DDC">
        <w:rPr>
          <w:rStyle w:val="font8wb"/>
          <w:rFonts w:cs="Arial"/>
          <w:szCs w:val="22"/>
        </w:rPr>
        <w:t>. 201</w:t>
      </w:r>
      <w:r w:rsidR="00232570">
        <w:rPr>
          <w:rStyle w:val="font8wb"/>
          <w:rFonts w:cs="Arial"/>
          <w:szCs w:val="22"/>
        </w:rPr>
        <w:t>8</w:t>
      </w:r>
      <w:r w:rsidRPr="00870DDC">
        <w:rPr>
          <w:rStyle w:val="font8wb"/>
          <w:rFonts w:cs="Arial"/>
          <w:szCs w:val="22"/>
        </w:rPr>
        <w:t xml:space="preserve"> sešla na svém 2</w:t>
      </w:r>
      <w:r w:rsidR="00232570">
        <w:rPr>
          <w:rStyle w:val="font8wb"/>
          <w:rFonts w:cs="Arial"/>
          <w:szCs w:val="22"/>
        </w:rPr>
        <w:t>30</w:t>
      </w:r>
      <w:r w:rsidRPr="00870DDC">
        <w:rPr>
          <w:rStyle w:val="font8wb"/>
          <w:rFonts w:cs="Arial"/>
          <w:szCs w:val="22"/>
        </w:rPr>
        <w:t xml:space="preserve">. </w:t>
      </w:r>
      <w:r w:rsidRPr="00870DDC">
        <w:rPr>
          <w:rStyle w:val="font8wb"/>
          <w:rFonts w:cs="Arial"/>
          <w:bCs/>
          <w:szCs w:val="22"/>
        </w:rPr>
        <w:t>zasedání</w:t>
      </w:r>
      <w:r w:rsidRPr="00870DDC">
        <w:rPr>
          <w:rStyle w:val="font8wb"/>
          <w:rFonts w:cs="Arial"/>
          <w:szCs w:val="22"/>
        </w:rPr>
        <w:t>.</w:t>
      </w:r>
      <w:r>
        <w:rPr>
          <w:rStyle w:val="font8wb"/>
          <w:rFonts w:cs="Arial"/>
          <w:szCs w:val="22"/>
        </w:rPr>
        <w:t xml:space="preserve"> Zabývala se mj. následujícími záležitostmi:</w:t>
      </w:r>
    </w:p>
    <w:p w:rsidR="005B101B" w:rsidRPr="007A766F" w:rsidRDefault="005B101B" w:rsidP="005B101B">
      <w:pPr>
        <w:rPr>
          <w:b/>
        </w:rPr>
      </w:pPr>
      <w:r>
        <w:rPr>
          <w:b/>
        </w:rPr>
        <w:t xml:space="preserve">Aktuální pokuty:   </w:t>
      </w:r>
    </w:p>
    <w:p w:rsidR="005B101B" w:rsidRPr="00836B10" w:rsidRDefault="005B101B" w:rsidP="005B101B">
      <w:pPr>
        <w:pStyle w:val="Odstavecseseznamem"/>
        <w:ind w:left="1080"/>
        <w:rPr>
          <w:b/>
        </w:rPr>
      </w:pPr>
    </w:p>
    <w:p w:rsidR="005B101B" w:rsidRDefault="005B101B" w:rsidP="005B101B">
      <w:pPr>
        <w:pStyle w:val="Odstavecseseznamem"/>
        <w:numPr>
          <w:ilvl w:val="0"/>
          <w:numId w:val="3"/>
        </w:numPr>
        <w:rPr>
          <w:b/>
        </w:rPr>
      </w:pPr>
      <w:r w:rsidRPr="00371D10">
        <w:rPr>
          <w:b/>
        </w:rPr>
        <w:t>R Barták</w:t>
      </w:r>
      <w:r>
        <w:t xml:space="preserve">            E3A0403 (uveden nesprávný výsledek, chybí AR1, AR2)</w:t>
      </w:r>
      <w:r>
        <w:tab/>
      </w:r>
      <w:r w:rsidRPr="00215D03">
        <w:t>100,- Kč</w:t>
      </w:r>
    </w:p>
    <w:p w:rsidR="005B101B" w:rsidRDefault="005B101B" w:rsidP="005B101B">
      <w:pPr>
        <w:pStyle w:val="Odstavecseseznamem"/>
        <w:numPr>
          <w:ilvl w:val="0"/>
          <w:numId w:val="3"/>
        </w:numPr>
        <w:spacing w:line="256" w:lineRule="auto"/>
      </w:pPr>
      <w:r>
        <w:t>vzhledem k nezaplacení pokuty v daném  termínu se pokuta navyšuje na</w:t>
      </w:r>
      <w:r>
        <w:tab/>
      </w:r>
      <w:r>
        <w:rPr>
          <w:b/>
        </w:rPr>
        <w:t>200,- Kč</w:t>
      </w:r>
    </w:p>
    <w:p w:rsidR="005B101B" w:rsidRPr="005B101B" w:rsidRDefault="005B101B" w:rsidP="005B101B">
      <w:pPr>
        <w:pStyle w:val="Nadpis2"/>
        <w:numPr>
          <w:ilvl w:val="0"/>
          <w:numId w:val="3"/>
        </w:numPr>
        <w:pBdr>
          <w:bottom w:val="none" w:sz="0" w:space="0" w:color="auto"/>
        </w:pBdr>
        <w:jc w:val="both"/>
        <w:rPr>
          <w:rStyle w:val="font8wb"/>
          <w:b w:val="0"/>
          <w:color w:val="FF0000"/>
          <w:sz w:val="22"/>
          <w:szCs w:val="22"/>
        </w:rPr>
      </w:pPr>
      <w:r w:rsidRPr="005B101B">
        <w:rPr>
          <w:rStyle w:val="font8wb"/>
          <w:color w:val="FF0000"/>
          <w:sz w:val="22"/>
          <w:szCs w:val="22"/>
        </w:rPr>
        <w:t xml:space="preserve">KR PFS </w:t>
      </w:r>
      <w:r>
        <w:rPr>
          <w:rStyle w:val="font8wb"/>
          <w:color w:val="FF0000"/>
          <w:sz w:val="22"/>
          <w:szCs w:val="22"/>
        </w:rPr>
        <w:t xml:space="preserve">dále </w:t>
      </w:r>
      <w:r w:rsidRPr="005B101B">
        <w:rPr>
          <w:rStyle w:val="font8wb"/>
          <w:color w:val="FF0000"/>
          <w:sz w:val="22"/>
          <w:szCs w:val="22"/>
        </w:rPr>
        <w:t>rozhodla</w:t>
      </w:r>
      <w:r w:rsidRPr="005B101B">
        <w:rPr>
          <w:rStyle w:val="font8wb"/>
          <w:b w:val="0"/>
          <w:color w:val="FF0000"/>
          <w:sz w:val="22"/>
          <w:szCs w:val="22"/>
        </w:rPr>
        <w:t xml:space="preserve"> na dnešním zasedání o udělení následujících pokut:</w:t>
      </w:r>
    </w:p>
    <w:p w:rsidR="005B101B" w:rsidRPr="005B101B" w:rsidRDefault="005B101B" w:rsidP="005B101B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color w:val="FF0000"/>
          <w:sz w:val="22"/>
          <w:szCs w:val="22"/>
        </w:rPr>
      </w:pPr>
      <w:r w:rsidRPr="005B101B">
        <w:rPr>
          <w:rStyle w:val="font8wb"/>
          <w:b w:val="0"/>
          <w:color w:val="FF0000"/>
          <w:sz w:val="22"/>
          <w:szCs w:val="22"/>
        </w:rPr>
        <w:t xml:space="preserve">Pokuty za nedostavení se (popř. pozdní dostavení) na zimní přátelská utkání - jednotně 100,- Kč: </w:t>
      </w:r>
    </w:p>
    <w:p w:rsidR="005B101B" w:rsidRPr="005B101B" w:rsidRDefault="005B101B" w:rsidP="005B101B">
      <w:pPr>
        <w:pStyle w:val="Nadpis2"/>
        <w:pBdr>
          <w:bottom w:val="none" w:sz="0" w:space="0" w:color="auto"/>
        </w:pBdr>
        <w:jc w:val="both"/>
        <w:rPr>
          <w:rStyle w:val="font8wb"/>
          <w:color w:val="FF0000"/>
          <w:sz w:val="22"/>
          <w:szCs w:val="22"/>
        </w:rPr>
      </w:pPr>
      <w:r w:rsidRPr="005B101B">
        <w:rPr>
          <w:rStyle w:val="font8wb"/>
          <w:color w:val="FF0000"/>
          <w:sz w:val="22"/>
          <w:szCs w:val="22"/>
        </w:rPr>
        <w:t xml:space="preserve">Filip Adámek, Tomáš </w:t>
      </w:r>
      <w:proofErr w:type="spellStart"/>
      <w:r w:rsidRPr="005B101B">
        <w:rPr>
          <w:rStyle w:val="font8wb"/>
          <w:color w:val="FF0000"/>
          <w:sz w:val="22"/>
          <w:szCs w:val="22"/>
        </w:rPr>
        <w:t>Kábele</w:t>
      </w:r>
      <w:proofErr w:type="spellEnd"/>
      <w:r w:rsidRPr="005B101B">
        <w:rPr>
          <w:rStyle w:val="font8wb"/>
          <w:color w:val="FF0000"/>
          <w:sz w:val="22"/>
          <w:szCs w:val="22"/>
        </w:rPr>
        <w:t xml:space="preserve">, Stanislav </w:t>
      </w:r>
      <w:proofErr w:type="spellStart"/>
      <w:r w:rsidRPr="005B101B">
        <w:rPr>
          <w:rStyle w:val="font8wb"/>
          <w:color w:val="FF0000"/>
          <w:sz w:val="22"/>
          <w:szCs w:val="22"/>
        </w:rPr>
        <w:t>Novichkhin</w:t>
      </w:r>
      <w:proofErr w:type="spellEnd"/>
      <w:r w:rsidRPr="005B101B">
        <w:rPr>
          <w:rStyle w:val="font8wb"/>
          <w:color w:val="FF0000"/>
          <w:sz w:val="22"/>
          <w:szCs w:val="22"/>
        </w:rPr>
        <w:t xml:space="preserve">, Marek Plašil, Petr </w:t>
      </w:r>
      <w:proofErr w:type="spellStart"/>
      <w:r w:rsidRPr="005B101B">
        <w:rPr>
          <w:rStyle w:val="font8wb"/>
          <w:color w:val="FF0000"/>
          <w:sz w:val="22"/>
          <w:szCs w:val="22"/>
        </w:rPr>
        <w:t>Čikara</w:t>
      </w:r>
      <w:proofErr w:type="spellEnd"/>
      <w:r w:rsidRPr="005B101B">
        <w:rPr>
          <w:rStyle w:val="font8wb"/>
          <w:color w:val="FF0000"/>
          <w:sz w:val="22"/>
          <w:szCs w:val="22"/>
        </w:rPr>
        <w:t>, Jan Hrubeš a Karel Nepraš.</w:t>
      </w:r>
    </w:p>
    <w:p w:rsidR="00521CA2" w:rsidRDefault="00521CA2" w:rsidP="00521CA2">
      <w:pPr>
        <w:jc w:val="center"/>
        <w:rPr>
          <w:rFonts w:ascii="Arial" w:hAnsi="Arial" w:cs="Arial"/>
          <w:i/>
        </w:rPr>
      </w:pPr>
    </w:p>
    <w:p w:rsidR="00B3388F" w:rsidRDefault="00841094" w:rsidP="00B3388F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 xml:space="preserve">Na jednání </w:t>
      </w:r>
      <w:r w:rsidRPr="00F80ED5">
        <w:rPr>
          <w:rStyle w:val="font8wb"/>
          <w:sz w:val="22"/>
          <w:szCs w:val="22"/>
        </w:rPr>
        <w:t>KR PFS</w:t>
      </w:r>
      <w:r w:rsidRPr="00841094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se na základě pozvání dostavil rozhodčí</w:t>
      </w:r>
      <w:r w:rsidRPr="00841094">
        <w:rPr>
          <w:rStyle w:val="font8wb"/>
          <w:b w:val="0"/>
          <w:sz w:val="22"/>
          <w:szCs w:val="22"/>
        </w:rPr>
        <w:t xml:space="preserve"> </w:t>
      </w:r>
      <w:r w:rsidRPr="00841094">
        <w:rPr>
          <w:rStyle w:val="font8wb"/>
          <w:sz w:val="22"/>
          <w:szCs w:val="22"/>
        </w:rPr>
        <w:t>Josef Košina</w:t>
      </w:r>
      <w:r>
        <w:rPr>
          <w:rStyle w:val="font8wb"/>
          <w:b w:val="0"/>
          <w:sz w:val="22"/>
          <w:szCs w:val="22"/>
        </w:rPr>
        <w:t>. Důvodem pozvání byly závažné nedostatky v Zápise o utkání</w:t>
      </w:r>
      <w:r w:rsidRPr="00841094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(mj. chybně uvedený výsledek utkání či nedostatečn</w:t>
      </w:r>
      <w:r w:rsidR="00EF692F">
        <w:rPr>
          <w:rStyle w:val="font8wb"/>
          <w:b w:val="0"/>
          <w:sz w:val="22"/>
          <w:szCs w:val="22"/>
        </w:rPr>
        <w:t>ě</w:t>
      </w:r>
      <w:r>
        <w:rPr>
          <w:rStyle w:val="font8wb"/>
          <w:b w:val="0"/>
          <w:sz w:val="22"/>
          <w:szCs w:val="22"/>
        </w:rPr>
        <w:t xml:space="preserve"> pops</w:t>
      </w:r>
      <w:r w:rsidR="00EF692F">
        <w:rPr>
          <w:rStyle w:val="font8wb"/>
          <w:b w:val="0"/>
          <w:sz w:val="22"/>
          <w:szCs w:val="22"/>
        </w:rPr>
        <w:t>ané</w:t>
      </w:r>
      <w:r>
        <w:rPr>
          <w:rStyle w:val="font8wb"/>
          <w:b w:val="0"/>
          <w:sz w:val="22"/>
          <w:szCs w:val="22"/>
        </w:rPr>
        <w:t xml:space="preserve"> vyloučení</w:t>
      </w:r>
      <w:r w:rsidR="00EF692F">
        <w:rPr>
          <w:rStyle w:val="font8wb"/>
          <w:b w:val="0"/>
          <w:sz w:val="22"/>
          <w:szCs w:val="22"/>
        </w:rPr>
        <w:t xml:space="preserve"> hráče – uvedené „HNCH“ je příliš široký pojem</w:t>
      </w:r>
      <w:r>
        <w:rPr>
          <w:rStyle w:val="font8wb"/>
          <w:b w:val="0"/>
          <w:sz w:val="22"/>
          <w:szCs w:val="22"/>
        </w:rPr>
        <w:t xml:space="preserve">). </w:t>
      </w:r>
      <w:r w:rsidR="00EF692F">
        <w:rPr>
          <w:rStyle w:val="font8wb"/>
          <w:b w:val="0"/>
          <w:sz w:val="22"/>
          <w:szCs w:val="22"/>
        </w:rPr>
        <w:t xml:space="preserve">Nejzávažnějším nedostatkem se však jeví </w:t>
      </w:r>
      <w:r w:rsidRPr="00841094">
        <w:rPr>
          <w:rStyle w:val="font8wb"/>
          <w:b w:val="0"/>
          <w:sz w:val="22"/>
          <w:szCs w:val="22"/>
        </w:rPr>
        <w:t>nesprávný postup při proceduře potvrzování zápisu</w:t>
      </w:r>
      <w:r w:rsidR="00EF692F">
        <w:rPr>
          <w:rStyle w:val="font8wb"/>
          <w:b w:val="0"/>
          <w:sz w:val="22"/>
          <w:szCs w:val="22"/>
        </w:rPr>
        <w:t xml:space="preserve"> vedoucím mužstva (viz odst</w:t>
      </w:r>
      <w:r w:rsidRPr="00841094">
        <w:rPr>
          <w:rStyle w:val="font8wb"/>
          <w:b w:val="0"/>
          <w:sz w:val="22"/>
          <w:szCs w:val="22"/>
        </w:rPr>
        <w:t>.</w:t>
      </w:r>
      <w:r w:rsidR="00EF692F">
        <w:rPr>
          <w:rStyle w:val="font8wb"/>
          <w:b w:val="0"/>
          <w:sz w:val="22"/>
          <w:szCs w:val="22"/>
        </w:rPr>
        <w:t xml:space="preserve"> </w:t>
      </w:r>
      <w:r w:rsidR="00032C8B">
        <w:rPr>
          <w:rStyle w:val="font8wb"/>
          <w:b w:val="0"/>
          <w:sz w:val="22"/>
          <w:szCs w:val="22"/>
        </w:rPr>
        <w:t xml:space="preserve">2 předešlého Komuniké č. 229), kdy </w:t>
      </w:r>
      <w:r w:rsidR="00F80ED5">
        <w:rPr>
          <w:rStyle w:val="font8wb"/>
          <w:b w:val="0"/>
          <w:sz w:val="22"/>
          <w:szCs w:val="22"/>
        </w:rPr>
        <w:t xml:space="preserve">si </w:t>
      </w:r>
      <w:r w:rsidR="00032C8B">
        <w:rPr>
          <w:rStyle w:val="font8wb"/>
          <w:b w:val="0"/>
          <w:sz w:val="22"/>
          <w:szCs w:val="22"/>
        </w:rPr>
        <w:t>R vyžád</w:t>
      </w:r>
      <w:r w:rsidR="00B3388F">
        <w:rPr>
          <w:rStyle w:val="font8wb"/>
          <w:b w:val="0"/>
          <w:sz w:val="22"/>
          <w:szCs w:val="22"/>
        </w:rPr>
        <w:t>al</w:t>
      </w:r>
      <w:r w:rsidR="00032C8B">
        <w:rPr>
          <w:rStyle w:val="font8wb"/>
          <w:b w:val="0"/>
          <w:sz w:val="22"/>
          <w:szCs w:val="22"/>
        </w:rPr>
        <w:t xml:space="preserve"> od vedoucího mužstva potvrzovací kód, a Zápis si po </w:t>
      </w:r>
      <w:r w:rsidR="00B3388F">
        <w:rPr>
          <w:rStyle w:val="font8wb"/>
          <w:b w:val="0"/>
          <w:sz w:val="22"/>
          <w:szCs w:val="22"/>
        </w:rPr>
        <w:t>do</w:t>
      </w:r>
      <w:r w:rsidR="00032C8B">
        <w:rPr>
          <w:rStyle w:val="font8wb"/>
          <w:b w:val="0"/>
          <w:sz w:val="22"/>
          <w:szCs w:val="22"/>
        </w:rPr>
        <w:t>plnění potvrd</w:t>
      </w:r>
      <w:r w:rsidR="00B3388F">
        <w:rPr>
          <w:rStyle w:val="font8wb"/>
          <w:b w:val="0"/>
          <w:sz w:val="22"/>
          <w:szCs w:val="22"/>
        </w:rPr>
        <w:t>il</w:t>
      </w:r>
      <w:r w:rsidR="00032C8B">
        <w:rPr>
          <w:rStyle w:val="font8wb"/>
          <w:b w:val="0"/>
          <w:sz w:val="22"/>
          <w:szCs w:val="22"/>
        </w:rPr>
        <w:t xml:space="preserve"> </w:t>
      </w:r>
      <w:r w:rsidR="00F80ED5">
        <w:rPr>
          <w:rStyle w:val="font8wb"/>
          <w:b w:val="0"/>
          <w:sz w:val="22"/>
          <w:szCs w:val="22"/>
        </w:rPr>
        <w:t xml:space="preserve">dodatečně </w:t>
      </w:r>
      <w:r w:rsidR="00032C8B">
        <w:rPr>
          <w:rStyle w:val="font8wb"/>
          <w:b w:val="0"/>
          <w:sz w:val="22"/>
          <w:szCs w:val="22"/>
        </w:rPr>
        <w:t>sám</w:t>
      </w:r>
      <w:r w:rsidR="00F001A5">
        <w:rPr>
          <w:rStyle w:val="font8wb"/>
          <w:b w:val="0"/>
          <w:sz w:val="22"/>
          <w:szCs w:val="22"/>
        </w:rPr>
        <w:t>.</w:t>
      </w:r>
    </w:p>
    <w:p w:rsidR="00841094" w:rsidRPr="00B3388F" w:rsidRDefault="00B3388F" w:rsidP="00B3388F">
      <w:pPr>
        <w:pStyle w:val="Nadpis2"/>
        <w:pBdr>
          <w:bottom w:val="none" w:sz="0" w:space="0" w:color="auto"/>
        </w:pBdr>
        <w:jc w:val="both"/>
        <w:rPr>
          <w:rStyle w:val="font8wb"/>
          <w:b w:val="0"/>
          <w:sz w:val="22"/>
          <w:szCs w:val="22"/>
        </w:rPr>
      </w:pPr>
      <w:r>
        <w:rPr>
          <w:rStyle w:val="font8wb"/>
          <w:b w:val="0"/>
          <w:sz w:val="22"/>
          <w:szCs w:val="22"/>
        </w:rPr>
        <w:t xml:space="preserve">Uvedené nedostatky byly s rozhodčím Josefem Košinou projednány, a současně byl poučen o správném postupu. KR bude jeho další činnost sledovat zvýšenou měrou. </w:t>
      </w:r>
      <w:r w:rsidR="00F001A5" w:rsidRPr="00B3388F">
        <w:rPr>
          <w:rStyle w:val="font8wb"/>
          <w:b w:val="0"/>
          <w:sz w:val="22"/>
          <w:szCs w:val="22"/>
        </w:rPr>
        <w:t xml:space="preserve"> </w:t>
      </w:r>
    </w:p>
    <w:p w:rsidR="00D54F60" w:rsidRDefault="00B3388F" w:rsidP="00F80ED5">
      <w:pPr>
        <w:jc w:val="both"/>
        <w:rPr>
          <w:rStyle w:val="font8wb"/>
          <w:rFonts w:ascii="Arial" w:eastAsia="Times New Roman" w:hAnsi="Arial" w:cs="Arial"/>
          <w:bCs/>
          <w:sz w:val="22"/>
          <w:szCs w:val="22"/>
        </w:rPr>
      </w:pPr>
      <w:r>
        <w:rPr>
          <w:rStyle w:val="font8wb"/>
          <w:rFonts w:ascii="Arial" w:eastAsia="Times New Roman" w:hAnsi="Arial" w:cs="Arial"/>
          <w:bCs/>
          <w:sz w:val="22"/>
          <w:szCs w:val="22"/>
        </w:rPr>
        <w:t xml:space="preserve">Pozn.: </w:t>
      </w:r>
      <w:r w:rsidR="00F001A5" w:rsidRPr="00F001A5">
        <w:rPr>
          <w:rStyle w:val="font8wb"/>
          <w:rFonts w:ascii="Arial" w:eastAsia="Times New Roman" w:hAnsi="Arial" w:cs="Arial"/>
          <w:bCs/>
          <w:sz w:val="22"/>
          <w:szCs w:val="22"/>
        </w:rPr>
        <w:t xml:space="preserve">V tomto případě vyšel nedovolený postup R najevo jen díky obráceně uvedenému výsledku utkání, proti němuž pochopitelně </w:t>
      </w:r>
      <w:r>
        <w:rPr>
          <w:rStyle w:val="font8wb"/>
          <w:rFonts w:ascii="Arial" w:eastAsia="Times New Roman" w:hAnsi="Arial" w:cs="Arial"/>
          <w:bCs/>
          <w:sz w:val="22"/>
          <w:szCs w:val="22"/>
        </w:rPr>
        <w:t>vítězné</w:t>
      </w:r>
      <w:r w:rsidR="00F001A5" w:rsidRPr="00F001A5">
        <w:rPr>
          <w:rStyle w:val="font8wb"/>
          <w:rFonts w:ascii="Arial" w:eastAsia="Times New Roman" w:hAnsi="Arial" w:cs="Arial"/>
          <w:bCs/>
          <w:sz w:val="22"/>
          <w:szCs w:val="22"/>
        </w:rPr>
        <w:t xml:space="preserve"> mužstvo podalo protest. Paradoxně právě mužstvo, jehož vedoucí neoprávněně poskytl rozhodčímu svůj ověřovací kód… </w:t>
      </w:r>
    </w:p>
    <w:p w:rsidR="00F001A5" w:rsidRPr="00F001A5" w:rsidRDefault="00F001A5" w:rsidP="00D54F60">
      <w:pPr>
        <w:rPr>
          <w:rStyle w:val="font8wb"/>
          <w:rFonts w:ascii="Arial" w:eastAsia="Times New Roman" w:hAnsi="Arial" w:cs="Arial"/>
          <w:bCs/>
          <w:sz w:val="22"/>
          <w:szCs w:val="22"/>
          <w:lang w:eastAsia="cs-CZ"/>
        </w:rPr>
      </w:pPr>
      <w:r w:rsidRPr="00F001A5">
        <w:rPr>
          <w:rStyle w:val="font8wb"/>
          <w:rFonts w:ascii="Arial" w:eastAsia="Times New Roman" w:hAnsi="Arial" w:cs="Arial"/>
          <w:bCs/>
          <w:sz w:val="22"/>
          <w:szCs w:val="22"/>
        </w:rPr>
        <w:t xml:space="preserve">   </w:t>
      </w:r>
    </w:p>
    <w:p w:rsidR="00F80ED5" w:rsidRPr="00F80ED5" w:rsidRDefault="00F80ED5" w:rsidP="00F80ED5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ED797B">
        <w:rPr>
          <w:rStyle w:val="font8wb"/>
          <w:sz w:val="22"/>
          <w:szCs w:val="22"/>
        </w:rPr>
        <w:t>KR PFS</w:t>
      </w:r>
      <w:r w:rsidRPr="00F80ED5">
        <w:rPr>
          <w:rStyle w:val="font8wb"/>
          <w:b w:val="0"/>
          <w:sz w:val="22"/>
          <w:szCs w:val="22"/>
        </w:rPr>
        <w:t xml:space="preserve"> </w:t>
      </w:r>
      <w:r w:rsidRPr="00FA073B">
        <w:rPr>
          <w:rStyle w:val="font8wb"/>
          <w:sz w:val="22"/>
          <w:szCs w:val="22"/>
        </w:rPr>
        <w:t>se podrobně zabývala</w:t>
      </w:r>
      <w:r w:rsidRPr="00F80ED5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 xml:space="preserve">termínem, </w:t>
      </w:r>
      <w:r w:rsidRPr="00F80ED5">
        <w:rPr>
          <w:rStyle w:val="font8wb"/>
          <w:b w:val="0"/>
          <w:sz w:val="22"/>
          <w:szCs w:val="22"/>
        </w:rPr>
        <w:t>výběrem místa a programem jarního semináře rozhodčích</w:t>
      </w:r>
      <w:r>
        <w:rPr>
          <w:rStyle w:val="font8wb"/>
          <w:b w:val="0"/>
          <w:sz w:val="22"/>
          <w:szCs w:val="22"/>
        </w:rPr>
        <w:t xml:space="preserve"> PT PP a 1. A třídy</w:t>
      </w:r>
      <w:r w:rsidRPr="00F80ED5">
        <w:rPr>
          <w:rStyle w:val="font8wb"/>
          <w:b w:val="0"/>
          <w:sz w:val="22"/>
          <w:szCs w:val="22"/>
        </w:rPr>
        <w:t xml:space="preserve">. </w:t>
      </w:r>
      <w:r>
        <w:rPr>
          <w:rStyle w:val="font8wb"/>
          <w:b w:val="0"/>
          <w:sz w:val="22"/>
          <w:szCs w:val="22"/>
        </w:rPr>
        <w:t xml:space="preserve">Tradiční místo semináře ve velkém sále VS v Praze na Pankráci tentokrát z důvodu rozsáhlé rekonstrukce nepřipadá v úvahu. </w:t>
      </w:r>
      <w:r w:rsidR="00205E40">
        <w:rPr>
          <w:rStyle w:val="font8wb"/>
          <w:b w:val="0"/>
          <w:sz w:val="22"/>
          <w:szCs w:val="22"/>
        </w:rPr>
        <w:t xml:space="preserve">KR se výběru náhradního řešení intenzívně věnuje. </w:t>
      </w:r>
      <w:r w:rsidRPr="00F80ED5">
        <w:rPr>
          <w:rStyle w:val="font8wb"/>
          <w:b w:val="0"/>
          <w:sz w:val="22"/>
          <w:szCs w:val="22"/>
        </w:rPr>
        <w:t>O místu, kde se seminář uskuteční</w:t>
      </w:r>
      <w:r w:rsidR="00F63696">
        <w:rPr>
          <w:rStyle w:val="font8wb"/>
          <w:b w:val="0"/>
          <w:sz w:val="22"/>
          <w:szCs w:val="22"/>
        </w:rPr>
        <w:t>,</w:t>
      </w:r>
      <w:r w:rsidRPr="00F80ED5">
        <w:rPr>
          <w:rStyle w:val="font8wb"/>
          <w:b w:val="0"/>
          <w:sz w:val="22"/>
          <w:szCs w:val="22"/>
        </w:rPr>
        <w:t xml:space="preserve"> budou všichni rozh</w:t>
      </w:r>
      <w:r w:rsidR="00F63696">
        <w:rPr>
          <w:rStyle w:val="font8wb"/>
          <w:b w:val="0"/>
          <w:sz w:val="22"/>
          <w:szCs w:val="22"/>
        </w:rPr>
        <w:t>odčí a delegáti včas informováni</w:t>
      </w:r>
      <w:r w:rsidRPr="00F80ED5">
        <w:rPr>
          <w:rStyle w:val="font8wb"/>
          <w:b w:val="0"/>
          <w:sz w:val="22"/>
          <w:szCs w:val="22"/>
        </w:rPr>
        <w:t>.</w:t>
      </w:r>
      <w:r w:rsidR="00F63696">
        <w:rPr>
          <w:rStyle w:val="font8wb"/>
          <w:b w:val="0"/>
          <w:sz w:val="22"/>
          <w:szCs w:val="22"/>
        </w:rPr>
        <w:t xml:space="preserve"> Termínem bude s největší pravděpodobností 3. nebo 4. březen 2018.</w:t>
      </w:r>
    </w:p>
    <w:p w:rsidR="00F63696" w:rsidRDefault="00F63696" w:rsidP="00742E17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ED797B">
        <w:rPr>
          <w:rStyle w:val="font8wb"/>
          <w:sz w:val="22"/>
          <w:szCs w:val="22"/>
        </w:rPr>
        <w:t xml:space="preserve">KR </w:t>
      </w:r>
      <w:r w:rsidR="00ED797B" w:rsidRPr="00ED797B">
        <w:rPr>
          <w:rStyle w:val="font8wb"/>
          <w:sz w:val="22"/>
          <w:szCs w:val="22"/>
        </w:rPr>
        <w:t>PFS</w:t>
      </w:r>
      <w:r w:rsidR="00ED797B" w:rsidRPr="00ED797B">
        <w:rPr>
          <w:rStyle w:val="font8wb"/>
          <w:b w:val="0"/>
          <w:sz w:val="22"/>
          <w:szCs w:val="22"/>
        </w:rPr>
        <w:t xml:space="preserve"> </w:t>
      </w:r>
      <w:r w:rsidRPr="00FA073B">
        <w:rPr>
          <w:rStyle w:val="font8wb"/>
          <w:sz w:val="22"/>
          <w:szCs w:val="22"/>
        </w:rPr>
        <w:t>pozvala</w:t>
      </w:r>
      <w:r w:rsidRPr="00ED797B">
        <w:rPr>
          <w:rStyle w:val="font8wb"/>
          <w:b w:val="0"/>
          <w:sz w:val="22"/>
          <w:szCs w:val="22"/>
        </w:rPr>
        <w:t xml:space="preserve"> na část svého jednání, týkající se vyškolení a dalšího vzdělávání mladých rozhodčích, </w:t>
      </w:r>
      <w:r w:rsidRPr="00ED797B">
        <w:rPr>
          <w:rStyle w:val="font8wb"/>
          <w:sz w:val="22"/>
          <w:szCs w:val="22"/>
        </w:rPr>
        <w:t>dr. Václava Mitáše</w:t>
      </w:r>
      <w:r w:rsidRPr="00ED797B">
        <w:rPr>
          <w:rStyle w:val="font8wb"/>
          <w:b w:val="0"/>
          <w:sz w:val="22"/>
          <w:szCs w:val="22"/>
        </w:rPr>
        <w:t xml:space="preserve">. Přitom byla podrobně projednána koncepce </w:t>
      </w:r>
      <w:r w:rsidR="00ED797B" w:rsidRPr="00ED797B">
        <w:rPr>
          <w:rStyle w:val="font8wb"/>
          <w:b w:val="0"/>
          <w:sz w:val="22"/>
          <w:szCs w:val="22"/>
        </w:rPr>
        <w:t xml:space="preserve">práce v této oblasti, stejně jako napojení na Konvenci UEFA, s čímž úzce souvisí i financování těchto programů. </w:t>
      </w:r>
    </w:p>
    <w:p w:rsidR="00B87884" w:rsidRPr="00B87884" w:rsidRDefault="00B87884" w:rsidP="00B87884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B87884">
        <w:rPr>
          <w:rStyle w:val="font8wb"/>
          <w:sz w:val="22"/>
          <w:szCs w:val="22"/>
        </w:rPr>
        <w:t>KR PFS zve</w:t>
      </w:r>
      <w:r w:rsidRPr="00B87884">
        <w:rPr>
          <w:rStyle w:val="font8wb"/>
          <w:b w:val="0"/>
          <w:sz w:val="22"/>
          <w:szCs w:val="22"/>
        </w:rPr>
        <w:t xml:space="preserve"> na své další zasedání R a </w:t>
      </w:r>
      <w:r>
        <w:rPr>
          <w:rStyle w:val="font8wb"/>
          <w:b w:val="0"/>
          <w:sz w:val="22"/>
          <w:szCs w:val="22"/>
        </w:rPr>
        <w:t>d</w:t>
      </w:r>
      <w:r w:rsidRPr="00B87884">
        <w:rPr>
          <w:rStyle w:val="font8wb"/>
          <w:b w:val="0"/>
          <w:sz w:val="22"/>
          <w:szCs w:val="22"/>
        </w:rPr>
        <w:t xml:space="preserve">elegáta </w:t>
      </w:r>
      <w:r w:rsidRPr="00B87884">
        <w:rPr>
          <w:rStyle w:val="font8wb"/>
          <w:sz w:val="22"/>
          <w:szCs w:val="22"/>
        </w:rPr>
        <w:t>Mgr. Daniela Terebu</w:t>
      </w:r>
      <w:r w:rsidRPr="00B87884">
        <w:rPr>
          <w:rStyle w:val="font8wb"/>
          <w:b w:val="0"/>
          <w:sz w:val="22"/>
          <w:szCs w:val="22"/>
        </w:rPr>
        <w:t>. Uvedený rozhodčí je dle KR PFS pro své morálně-voln</w:t>
      </w:r>
      <w:r>
        <w:rPr>
          <w:rStyle w:val="font8wb"/>
          <w:b w:val="0"/>
          <w:sz w:val="22"/>
          <w:szCs w:val="22"/>
        </w:rPr>
        <w:t>í</w:t>
      </w:r>
      <w:r w:rsidRPr="00B87884">
        <w:rPr>
          <w:rStyle w:val="font8wb"/>
          <w:b w:val="0"/>
          <w:sz w:val="22"/>
          <w:szCs w:val="22"/>
        </w:rPr>
        <w:t xml:space="preserve"> vlastnosti a nesporné rozhodcovské a pedagogické </w:t>
      </w:r>
      <w:r w:rsidR="00205E40">
        <w:rPr>
          <w:rStyle w:val="font8wb"/>
          <w:b w:val="0"/>
          <w:sz w:val="22"/>
          <w:szCs w:val="22"/>
        </w:rPr>
        <w:t xml:space="preserve">schopnosti a </w:t>
      </w:r>
      <w:r w:rsidRPr="00B87884">
        <w:rPr>
          <w:rStyle w:val="font8wb"/>
          <w:b w:val="0"/>
          <w:sz w:val="22"/>
          <w:szCs w:val="22"/>
        </w:rPr>
        <w:t>dovednosti vhodn</w:t>
      </w:r>
      <w:r>
        <w:rPr>
          <w:rStyle w:val="font8wb"/>
          <w:b w:val="0"/>
          <w:sz w:val="22"/>
          <w:szCs w:val="22"/>
        </w:rPr>
        <w:t>ý</w:t>
      </w:r>
      <w:r w:rsidRPr="00B87884">
        <w:rPr>
          <w:rStyle w:val="font8wb"/>
          <w:b w:val="0"/>
          <w:sz w:val="22"/>
          <w:szCs w:val="22"/>
        </w:rPr>
        <w:t xml:space="preserve"> kandidát na instruktora rozhodčích </w:t>
      </w:r>
      <w:r>
        <w:rPr>
          <w:rStyle w:val="font8wb"/>
          <w:b w:val="0"/>
          <w:sz w:val="22"/>
          <w:szCs w:val="22"/>
        </w:rPr>
        <w:t>PFS</w:t>
      </w:r>
      <w:r w:rsidRPr="00B87884">
        <w:rPr>
          <w:rStyle w:val="font8wb"/>
          <w:b w:val="0"/>
          <w:sz w:val="22"/>
          <w:szCs w:val="22"/>
        </w:rPr>
        <w:t xml:space="preserve">. </w:t>
      </w:r>
    </w:p>
    <w:p w:rsidR="00232570" w:rsidRPr="00AB4CBB" w:rsidRDefault="00245FA0" w:rsidP="00D54F6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b w:val="0"/>
          <w:sz w:val="22"/>
          <w:szCs w:val="22"/>
        </w:rPr>
      </w:pPr>
      <w:r>
        <w:t xml:space="preserve">KR PFS </w:t>
      </w:r>
      <w:r w:rsidR="00AB4CBB" w:rsidRPr="00FA073B">
        <w:rPr>
          <w:sz w:val="22"/>
          <w:szCs w:val="22"/>
        </w:rPr>
        <w:t>se zabývala</w:t>
      </w:r>
      <w:r w:rsidR="00AB4CBB" w:rsidRPr="00AB4CBB">
        <w:rPr>
          <w:b w:val="0"/>
          <w:sz w:val="22"/>
          <w:szCs w:val="22"/>
        </w:rPr>
        <w:t xml:space="preserve"> přípravou </w:t>
      </w:r>
      <w:r w:rsidR="00AB4CBB" w:rsidRPr="00AB4CBB">
        <w:rPr>
          <w:sz w:val="22"/>
          <w:szCs w:val="22"/>
        </w:rPr>
        <w:t>nominační listiny rozhodčích PFS</w:t>
      </w:r>
      <w:r w:rsidRPr="00AB4CBB">
        <w:rPr>
          <w:b w:val="0"/>
          <w:sz w:val="22"/>
          <w:szCs w:val="22"/>
        </w:rPr>
        <w:t xml:space="preserve"> pro jarní </w:t>
      </w:r>
      <w:r w:rsidR="00AB4CBB">
        <w:rPr>
          <w:b w:val="0"/>
          <w:sz w:val="22"/>
          <w:szCs w:val="22"/>
        </w:rPr>
        <w:t xml:space="preserve">část </w:t>
      </w:r>
      <w:r w:rsidRPr="00AB4CBB">
        <w:rPr>
          <w:b w:val="0"/>
          <w:sz w:val="22"/>
          <w:szCs w:val="22"/>
        </w:rPr>
        <w:t>soutěž</w:t>
      </w:r>
      <w:r w:rsidR="00AB4CBB">
        <w:rPr>
          <w:b w:val="0"/>
          <w:sz w:val="22"/>
          <w:szCs w:val="22"/>
        </w:rPr>
        <w:t xml:space="preserve">ního ročníku 2017-18. Na listině dochází </w:t>
      </w:r>
      <w:r w:rsidR="00205E40">
        <w:rPr>
          <w:b w:val="0"/>
          <w:sz w:val="22"/>
          <w:szCs w:val="22"/>
        </w:rPr>
        <w:t xml:space="preserve">jako obvykle </w:t>
      </w:r>
      <w:r w:rsidR="00AB4CBB">
        <w:rPr>
          <w:b w:val="0"/>
          <w:sz w:val="22"/>
          <w:szCs w:val="22"/>
        </w:rPr>
        <w:t>z nejrůznějších důvodů k určitým změnám. Nominační listina bude zveřejněna po jejím schválení VV PFS.</w:t>
      </w:r>
    </w:p>
    <w:p w:rsidR="00472CCB" w:rsidRPr="00542735" w:rsidRDefault="00AB4CBB" w:rsidP="00542735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b w:val="0"/>
          <w:sz w:val="22"/>
          <w:szCs w:val="22"/>
        </w:rPr>
      </w:pPr>
      <w:r>
        <w:rPr>
          <w:rStyle w:val="font8wb"/>
          <w:sz w:val="22"/>
          <w:szCs w:val="22"/>
        </w:rPr>
        <w:t xml:space="preserve">KR PFS </w:t>
      </w:r>
      <w:r w:rsidRPr="00FA073B">
        <w:rPr>
          <w:rStyle w:val="font8wb"/>
          <w:sz w:val="22"/>
          <w:szCs w:val="22"/>
        </w:rPr>
        <w:t>vyřadila</w:t>
      </w:r>
      <w:r>
        <w:rPr>
          <w:rStyle w:val="font8wb"/>
          <w:b w:val="0"/>
          <w:sz w:val="22"/>
          <w:szCs w:val="22"/>
        </w:rPr>
        <w:t xml:space="preserve"> z listiny rozhodčích </w:t>
      </w:r>
      <w:r w:rsidR="003B5873" w:rsidRPr="00542735">
        <w:rPr>
          <w:rStyle w:val="font8wb"/>
          <w:b w:val="0"/>
          <w:sz w:val="22"/>
          <w:szCs w:val="22"/>
        </w:rPr>
        <w:t xml:space="preserve">PFS </w:t>
      </w:r>
      <w:r w:rsidRPr="00542735">
        <w:rPr>
          <w:rStyle w:val="font8wb"/>
          <w:b w:val="0"/>
          <w:sz w:val="22"/>
          <w:szCs w:val="22"/>
        </w:rPr>
        <w:t>rozhodčího</w:t>
      </w:r>
      <w:r>
        <w:rPr>
          <w:rStyle w:val="font8wb"/>
          <w:sz w:val="22"/>
          <w:szCs w:val="22"/>
        </w:rPr>
        <w:t xml:space="preserve"> Daniela Nykla</w:t>
      </w:r>
      <w:r w:rsidRPr="00542735">
        <w:rPr>
          <w:rStyle w:val="font8wb"/>
          <w:b w:val="0"/>
          <w:sz w:val="22"/>
          <w:szCs w:val="22"/>
        </w:rPr>
        <w:t xml:space="preserve">, a to z důvodu opakovaného nerespektování zásad </w:t>
      </w:r>
      <w:r w:rsidR="00542735" w:rsidRPr="00542735">
        <w:rPr>
          <w:rStyle w:val="font8wb"/>
          <w:b w:val="0"/>
          <w:sz w:val="22"/>
          <w:szCs w:val="22"/>
        </w:rPr>
        <w:t>činnost</w:t>
      </w:r>
      <w:r w:rsidR="00542735">
        <w:rPr>
          <w:rStyle w:val="font8wb"/>
          <w:b w:val="0"/>
          <w:sz w:val="22"/>
          <w:szCs w:val="22"/>
        </w:rPr>
        <w:t>i</w:t>
      </w:r>
      <w:r w:rsidR="00542735" w:rsidRPr="00542735">
        <w:rPr>
          <w:rStyle w:val="font8wb"/>
          <w:b w:val="0"/>
          <w:sz w:val="22"/>
          <w:szCs w:val="22"/>
        </w:rPr>
        <w:t xml:space="preserve"> rozhodčího PFS. </w:t>
      </w:r>
    </w:p>
    <w:p w:rsidR="00B3705A" w:rsidRPr="00B3705A" w:rsidRDefault="00B3705A" w:rsidP="00B3705A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b w:val="0"/>
          <w:sz w:val="22"/>
          <w:szCs w:val="22"/>
        </w:rPr>
      </w:pPr>
      <w:r w:rsidRPr="00B3705A">
        <w:rPr>
          <w:sz w:val="22"/>
          <w:szCs w:val="22"/>
        </w:rPr>
        <w:t xml:space="preserve">KR PFS </w:t>
      </w:r>
      <w:r w:rsidRPr="00B3705A">
        <w:rPr>
          <w:b w:val="0"/>
          <w:sz w:val="22"/>
          <w:szCs w:val="22"/>
        </w:rPr>
        <w:t xml:space="preserve">znovu </w:t>
      </w:r>
      <w:r w:rsidRPr="00FA073B">
        <w:rPr>
          <w:sz w:val="22"/>
          <w:szCs w:val="22"/>
        </w:rPr>
        <w:t>upozorňuje</w:t>
      </w:r>
      <w:r w:rsidRPr="00B3705A">
        <w:rPr>
          <w:b w:val="0"/>
          <w:sz w:val="22"/>
          <w:szCs w:val="22"/>
        </w:rPr>
        <w:t xml:space="preserve"> všechny rozhodčí, že hledisko jejich použitelnosti </w:t>
      </w:r>
      <w:r>
        <w:rPr>
          <w:b w:val="0"/>
          <w:sz w:val="22"/>
          <w:szCs w:val="22"/>
        </w:rPr>
        <w:t xml:space="preserve">(a to </w:t>
      </w:r>
      <w:r w:rsidRPr="00B3705A">
        <w:rPr>
          <w:b w:val="0"/>
          <w:sz w:val="22"/>
          <w:szCs w:val="22"/>
        </w:rPr>
        <w:t>i v zimní přípravné části sezóny</w:t>
      </w:r>
      <w:r>
        <w:rPr>
          <w:b w:val="0"/>
          <w:sz w:val="22"/>
          <w:szCs w:val="22"/>
        </w:rPr>
        <w:t>)</w:t>
      </w:r>
      <w:r w:rsidRPr="00B3705A">
        <w:rPr>
          <w:b w:val="0"/>
          <w:sz w:val="22"/>
          <w:szCs w:val="22"/>
        </w:rPr>
        <w:t xml:space="preserve"> </w:t>
      </w:r>
      <w:r w:rsidR="00A56216">
        <w:rPr>
          <w:b w:val="0"/>
          <w:sz w:val="22"/>
          <w:szCs w:val="22"/>
        </w:rPr>
        <w:t xml:space="preserve">má a </w:t>
      </w:r>
      <w:r w:rsidRPr="00B3705A">
        <w:rPr>
          <w:b w:val="0"/>
          <w:sz w:val="22"/>
          <w:szCs w:val="22"/>
        </w:rPr>
        <w:t xml:space="preserve">bude mít vliv na tvorbu nominačních listin pro další </w:t>
      </w:r>
      <w:bookmarkStart w:id="0" w:name="_GoBack"/>
      <w:bookmarkEnd w:id="0"/>
      <w:r w:rsidRPr="00B3705A">
        <w:rPr>
          <w:b w:val="0"/>
          <w:sz w:val="22"/>
          <w:szCs w:val="22"/>
        </w:rPr>
        <w:lastRenderedPageBreak/>
        <w:t xml:space="preserve">sezónu. </w:t>
      </w:r>
      <w:r>
        <w:rPr>
          <w:b w:val="0"/>
          <w:sz w:val="22"/>
          <w:szCs w:val="22"/>
        </w:rPr>
        <w:t xml:space="preserve">Nezájem některých </w:t>
      </w:r>
      <w:r w:rsidRPr="00B3705A">
        <w:rPr>
          <w:b w:val="0"/>
          <w:sz w:val="22"/>
          <w:szCs w:val="22"/>
        </w:rPr>
        <w:t xml:space="preserve">R </w:t>
      </w:r>
      <w:r>
        <w:rPr>
          <w:b w:val="0"/>
          <w:sz w:val="22"/>
          <w:szCs w:val="22"/>
        </w:rPr>
        <w:t>je zarážející, a nemůže zůstat bez vlivu na připravenost každého z vás na soutěžní utkání!</w:t>
      </w:r>
    </w:p>
    <w:p w:rsidR="00326C5D" w:rsidRDefault="00326C5D" w:rsidP="00F33240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154893">
        <w:rPr>
          <w:rStyle w:val="font8wb"/>
          <w:sz w:val="22"/>
          <w:szCs w:val="22"/>
        </w:rPr>
        <w:t xml:space="preserve">KR PFS </w:t>
      </w:r>
      <w:r w:rsidR="00154893" w:rsidRPr="00154893">
        <w:rPr>
          <w:b w:val="0"/>
          <w:sz w:val="22"/>
          <w:szCs w:val="22"/>
        </w:rPr>
        <w:t>dodatečně</w:t>
      </w:r>
      <w:r w:rsidR="00154893" w:rsidRPr="00154893">
        <w:rPr>
          <w:sz w:val="22"/>
          <w:szCs w:val="22"/>
        </w:rPr>
        <w:t xml:space="preserve"> blahopřeje </w:t>
      </w:r>
      <w:r w:rsidR="00154893" w:rsidRPr="00154893">
        <w:rPr>
          <w:b w:val="0"/>
          <w:sz w:val="22"/>
          <w:szCs w:val="22"/>
        </w:rPr>
        <w:t>k</w:t>
      </w:r>
      <w:r w:rsidR="00154893">
        <w:rPr>
          <w:b w:val="0"/>
          <w:sz w:val="22"/>
          <w:szCs w:val="22"/>
        </w:rPr>
        <w:t> </w:t>
      </w:r>
      <w:r w:rsidR="008F35DD">
        <w:rPr>
          <w:b w:val="0"/>
          <w:sz w:val="22"/>
          <w:szCs w:val="22"/>
        </w:rPr>
        <w:t>narozeninám</w:t>
      </w:r>
      <w:r w:rsidR="00154893">
        <w:rPr>
          <w:b w:val="0"/>
          <w:sz w:val="22"/>
          <w:szCs w:val="22"/>
        </w:rPr>
        <w:t xml:space="preserve"> a současně přeje dobré zdraví</w:t>
      </w:r>
      <w:r w:rsidR="00154893" w:rsidRPr="00154893">
        <w:rPr>
          <w:b w:val="0"/>
          <w:sz w:val="22"/>
          <w:szCs w:val="22"/>
        </w:rPr>
        <w:t xml:space="preserve"> </w:t>
      </w:r>
      <w:r w:rsidR="008F35DD">
        <w:rPr>
          <w:b w:val="0"/>
          <w:sz w:val="22"/>
          <w:szCs w:val="22"/>
        </w:rPr>
        <w:t xml:space="preserve">našemu </w:t>
      </w:r>
      <w:r w:rsidR="00154893" w:rsidRPr="00154893">
        <w:rPr>
          <w:b w:val="0"/>
          <w:sz w:val="22"/>
          <w:szCs w:val="22"/>
        </w:rPr>
        <w:t xml:space="preserve">dlouholetému </w:t>
      </w:r>
      <w:r w:rsidR="00154893">
        <w:rPr>
          <w:b w:val="0"/>
          <w:sz w:val="22"/>
          <w:szCs w:val="22"/>
        </w:rPr>
        <w:t xml:space="preserve">kolegovi </w:t>
      </w:r>
      <w:r w:rsidR="008F35DD">
        <w:rPr>
          <w:b w:val="0"/>
          <w:sz w:val="22"/>
          <w:szCs w:val="22"/>
        </w:rPr>
        <w:t>–</w:t>
      </w:r>
      <w:r w:rsidR="00154893">
        <w:rPr>
          <w:b w:val="0"/>
          <w:sz w:val="22"/>
          <w:szCs w:val="22"/>
        </w:rPr>
        <w:t xml:space="preserve"> </w:t>
      </w:r>
      <w:r w:rsidR="008F35DD">
        <w:rPr>
          <w:b w:val="0"/>
          <w:sz w:val="22"/>
          <w:szCs w:val="22"/>
        </w:rPr>
        <w:t>člen</w:t>
      </w:r>
      <w:r w:rsidR="00A56216">
        <w:rPr>
          <w:b w:val="0"/>
          <w:sz w:val="22"/>
          <w:szCs w:val="22"/>
        </w:rPr>
        <w:t>ovi</w:t>
      </w:r>
      <w:r w:rsidR="008F35DD">
        <w:rPr>
          <w:b w:val="0"/>
          <w:sz w:val="22"/>
          <w:szCs w:val="22"/>
        </w:rPr>
        <w:t xml:space="preserve"> KR PFS</w:t>
      </w:r>
      <w:r w:rsidR="00154893">
        <w:rPr>
          <w:b w:val="0"/>
          <w:sz w:val="22"/>
          <w:szCs w:val="22"/>
        </w:rPr>
        <w:t>, delegátovi</w:t>
      </w:r>
      <w:r w:rsidR="008F35DD">
        <w:rPr>
          <w:b w:val="0"/>
          <w:sz w:val="22"/>
          <w:szCs w:val="22"/>
        </w:rPr>
        <w:t xml:space="preserve"> PFS a FAČR</w:t>
      </w:r>
      <w:r w:rsidR="00154893" w:rsidRPr="00154893">
        <w:rPr>
          <w:b w:val="0"/>
          <w:sz w:val="22"/>
          <w:szCs w:val="22"/>
        </w:rPr>
        <w:t xml:space="preserve"> a hlavně výbornému kamarád</w:t>
      </w:r>
      <w:r w:rsidR="00154893">
        <w:rPr>
          <w:b w:val="0"/>
          <w:sz w:val="22"/>
          <w:szCs w:val="22"/>
        </w:rPr>
        <w:t>ovi</w:t>
      </w:r>
      <w:r w:rsidR="00154893" w:rsidRPr="00154893">
        <w:rPr>
          <w:b w:val="0"/>
          <w:sz w:val="22"/>
          <w:szCs w:val="22"/>
        </w:rPr>
        <w:t xml:space="preserve"> </w:t>
      </w:r>
      <w:r w:rsidR="00A56216" w:rsidRPr="00A56216">
        <w:rPr>
          <w:sz w:val="22"/>
          <w:szCs w:val="22"/>
        </w:rPr>
        <w:t>Ing. Janu</w:t>
      </w:r>
      <w:r w:rsidR="008F35DD" w:rsidRPr="008F35DD">
        <w:rPr>
          <w:sz w:val="22"/>
          <w:szCs w:val="22"/>
        </w:rPr>
        <w:t xml:space="preserve"> Lávičkovi</w:t>
      </w:r>
      <w:r w:rsidR="00BF46F2" w:rsidRPr="00F33240">
        <w:rPr>
          <w:rStyle w:val="font8wb"/>
          <w:b w:val="0"/>
          <w:sz w:val="22"/>
          <w:szCs w:val="22"/>
        </w:rPr>
        <w:t>;</w:t>
      </w:r>
    </w:p>
    <w:p w:rsidR="005546F8" w:rsidRPr="00715470" w:rsidRDefault="005546F8" w:rsidP="005546F8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715470">
        <w:rPr>
          <w:rStyle w:val="font8wb"/>
          <w:sz w:val="22"/>
          <w:szCs w:val="22"/>
        </w:rPr>
        <w:t xml:space="preserve">KR PFS </w:t>
      </w:r>
      <w:r w:rsidR="008F35DD">
        <w:rPr>
          <w:rStyle w:val="font8wb"/>
          <w:sz w:val="22"/>
          <w:szCs w:val="22"/>
        </w:rPr>
        <w:t>znovu připomíná</w:t>
      </w:r>
      <w:r w:rsidRPr="00715470">
        <w:rPr>
          <w:rStyle w:val="font8wb"/>
          <w:b w:val="0"/>
          <w:sz w:val="22"/>
          <w:szCs w:val="22"/>
        </w:rPr>
        <w:t xml:space="preserve">, že od </w:t>
      </w:r>
      <w:r w:rsidR="008F35DD">
        <w:rPr>
          <w:rStyle w:val="font8wb"/>
          <w:b w:val="0"/>
          <w:sz w:val="22"/>
          <w:szCs w:val="22"/>
        </w:rPr>
        <w:t xml:space="preserve">začátku </w:t>
      </w:r>
      <w:r w:rsidRPr="00715470">
        <w:rPr>
          <w:rStyle w:val="font8wb"/>
          <w:b w:val="0"/>
          <w:sz w:val="22"/>
          <w:szCs w:val="22"/>
        </w:rPr>
        <w:t xml:space="preserve">jarní sezóny 2018 </w:t>
      </w:r>
      <w:r w:rsidR="00950F0E">
        <w:rPr>
          <w:rStyle w:val="font8wb"/>
          <w:b w:val="0"/>
          <w:sz w:val="22"/>
          <w:szCs w:val="22"/>
        </w:rPr>
        <w:t>(</w:t>
      </w:r>
      <w:r w:rsidRPr="00715470">
        <w:rPr>
          <w:rStyle w:val="font8wb"/>
          <w:b w:val="0"/>
          <w:sz w:val="22"/>
          <w:szCs w:val="22"/>
        </w:rPr>
        <w:t>z důvodu větší variability použitelnosti a rozlišitelnosti dresů</w:t>
      </w:r>
      <w:r w:rsidR="00950F0E">
        <w:rPr>
          <w:rStyle w:val="font8wb"/>
          <w:b w:val="0"/>
          <w:sz w:val="22"/>
          <w:szCs w:val="22"/>
        </w:rPr>
        <w:t>)</w:t>
      </w:r>
      <w:r w:rsidRPr="00715470">
        <w:rPr>
          <w:rStyle w:val="font8wb"/>
          <w:b w:val="0"/>
          <w:sz w:val="22"/>
          <w:szCs w:val="22"/>
        </w:rPr>
        <w:t xml:space="preserve"> budou všichni rozhodčí Přeboru, 1. A a 1. B třídy povinni mít k dispozici kromě černých ještě </w:t>
      </w:r>
      <w:r w:rsidRPr="008F35DD">
        <w:rPr>
          <w:rStyle w:val="font8wb"/>
          <w:sz w:val="22"/>
          <w:szCs w:val="22"/>
        </w:rPr>
        <w:t>žluté stulpny zn. Nike</w:t>
      </w:r>
      <w:r w:rsidRPr="00715470">
        <w:rPr>
          <w:rStyle w:val="font8wb"/>
          <w:b w:val="0"/>
          <w:sz w:val="22"/>
          <w:szCs w:val="22"/>
        </w:rPr>
        <w:t>. Rozhodčí budou včas informováni, za jakých finančních podmínek, kdy a kde si žluté stulpny zakoupí;</w:t>
      </w:r>
    </w:p>
    <w:p w:rsidR="00841094" w:rsidRDefault="00841094" w:rsidP="00841094">
      <w:pPr>
        <w:pStyle w:val="Nadpis2"/>
        <w:numPr>
          <w:ilvl w:val="0"/>
          <w:numId w:val="1"/>
        </w:numPr>
        <w:pBdr>
          <w:bottom w:val="none" w:sz="0" w:space="0" w:color="auto"/>
        </w:pBdr>
        <w:ind w:left="0" w:firstLine="0"/>
        <w:jc w:val="both"/>
        <w:rPr>
          <w:rStyle w:val="font8wb"/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 xml:space="preserve">Informace pro všechny rozhodčí PFS: </w:t>
      </w:r>
      <w:r w:rsidRPr="0051523C">
        <w:rPr>
          <w:rStyle w:val="font8wb"/>
          <w:sz w:val="22"/>
          <w:szCs w:val="22"/>
        </w:rPr>
        <w:t>Veškeré pokuty</w:t>
      </w:r>
      <w:r w:rsidRPr="0051523C">
        <w:rPr>
          <w:rStyle w:val="font8wb"/>
          <w:b w:val="0"/>
          <w:sz w:val="22"/>
          <w:szCs w:val="22"/>
        </w:rPr>
        <w:t xml:space="preserve">, které KR PFS udělí rozhodčím za neplnění povinností ve funkci rozhodčího, </w:t>
      </w:r>
      <w:r w:rsidRPr="0051523C">
        <w:rPr>
          <w:rStyle w:val="font8wb"/>
          <w:sz w:val="22"/>
          <w:szCs w:val="22"/>
        </w:rPr>
        <w:t xml:space="preserve">budou nadále zveřejňovány výhradně prostřednictvím </w:t>
      </w:r>
      <w:r w:rsidRPr="0051523C">
        <w:rPr>
          <w:rStyle w:val="font8wb"/>
          <w:i/>
          <w:sz w:val="22"/>
          <w:szCs w:val="22"/>
        </w:rPr>
        <w:t>„Komuniké“</w:t>
      </w:r>
      <w:r w:rsidRPr="0051523C">
        <w:rPr>
          <w:rStyle w:val="font8wb"/>
          <w:b w:val="0"/>
          <w:sz w:val="22"/>
          <w:szCs w:val="22"/>
        </w:rPr>
        <w:t xml:space="preserve">. Nebudou tedy nadále zveřejňovány </w:t>
      </w:r>
      <w:r>
        <w:rPr>
          <w:rStyle w:val="font8wb"/>
          <w:b w:val="0"/>
          <w:sz w:val="22"/>
          <w:szCs w:val="22"/>
        </w:rPr>
        <w:t xml:space="preserve">zvláštním dokumentem </w:t>
      </w:r>
      <w:r w:rsidRPr="0051523C">
        <w:rPr>
          <w:rStyle w:val="font8wb"/>
          <w:b w:val="0"/>
          <w:sz w:val="22"/>
          <w:szCs w:val="22"/>
        </w:rPr>
        <w:t xml:space="preserve">na webových stránkách PFS v sekci </w:t>
      </w:r>
      <w:r w:rsidRPr="0051523C">
        <w:rPr>
          <w:rStyle w:val="font8wb"/>
          <w:b w:val="0"/>
          <w:i/>
          <w:sz w:val="22"/>
          <w:szCs w:val="22"/>
        </w:rPr>
        <w:t>„Úřední zprávy“</w:t>
      </w:r>
      <w:r w:rsidRPr="0051523C">
        <w:rPr>
          <w:rStyle w:val="font8wb"/>
          <w:b w:val="0"/>
          <w:sz w:val="22"/>
          <w:szCs w:val="22"/>
        </w:rPr>
        <w:t xml:space="preserve">, jak tomu bylo doposud. KR je toho názoru, že se jedná o interní záležitost, kterou není třeba prezentovat </w:t>
      </w:r>
      <w:r w:rsidR="007C3CF6">
        <w:rPr>
          <w:rStyle w:val="font8wb"/>
          <w:b w:val="0"/>
          <w:sz w:val="22"/>
          <w:szCs w:val="22"/>
        </w:rPr>
        <w:t xml:space="preserve">jako samostatnou úřední zprávu </w:t>
      </w:r>
      <w:r w:rsidRPr="0051523C">
        <w:rPr>
          <w:rStyle w:val="font8wb"/>
          <w:b w:val="0"/>
          <w:sz w:val="22"/>
          <w:szCs w:val="22"/>
        </w:rPr>
        <w:t>na titulní straně</w:t>
      </w:r>
      <w:r>
        <w:rPr>
          <w:rStyle w:val="font8wb"/>
          <w:b w:val="0"/>
          <w:sz w:val="22"/>
          <w:szCs w:val="22"/>
        </w:rPr>
        <w:t xml:space="preserve"> webu PFS.</w:t>
      </w:r>
    </w:p>
    <w:p w:rsidR="00964814" w:rsidRPr="00964814" w:rsidRDefault="00841094" w:rsidP="00964814">
      <w:pPr>
        <w:pStyle w:val="Nadpis2"/>
        <w:pBdr>
          <w:bottom w:val="none" w:sz="0" w:space="0" w:color="auto"/>
        </w:pBdr>
        <w:jc w:val="both"/>
        <w:rPr>
          <w:b w:val="0"/>
          <w:sz w:val="22"/>
          <w:szCs w:val="22"/>
        </w:rPr>
      </w:pPr>
      <w:r w:rsidRPr="0051523C">
        <w:rPr>
          <w:rStyle w:val="font8wb"/>
          <w:b w:val="0"/>
          <w:sz w:val="22"/>
          <w:szCs w:val="22"/>
        </w:rPr>
        <w:t>Povinností rozhodčího, který bude uveden v komuniké, je uhradit pokutu co nejdříve, nejpozději však do 14 dnů</w:t>
      </w:r>
      <w:r w:rsidR="005A475F">
        <w:rPr>
          <w:rStyle w:val="font8wb"/>
          <w:b w:val="0"/>
          <w:sz w:val="22"/>
          <w:szCs w:val="22"/>
        </w:rPr>
        <w:t xml:space="preserve"> po zveřejnění</w:t>
      </w:r>
      <w:r w:rsidRPr="0051523C">
        <w:rPr>
          <w:rStyle w:val="font8wb"/>
          <w:b w:val="0"/>
          <w:sz w:val="22"/>
          <w:szCs w:val="22"/>
        </w:rPr>
        <w:t>, buď osobně na sekretariátu PFS, nebo převodem na</w:t>
      </w:r>
      <w:r>
        <w:rPr>
          <w:rStyle w:val="font8wb"/>
          <w:b w:val="0"/>
          <w:sz w:val="22"/>
          <w:szCs w:val="22"/>
        </w:rPr>
        <w:t xml:space="preserve"> č. ú.</w:t>
      </w:r>
      <w:r w:rsidRPr="0051523C">
        <w:rPr>
          <w:rStyle w:val="font8wb"/>
          <w:b w:val="0"/>
          <w:sz w:val="22"/>
          <w:szCs w:val="22"/>
        </w:rPr>
        <w:t xml:space="preserve">  </w:t>
      </w:r>
      <w:r w:rsidRPr="0051523C">
        <w:rPr>
          <w:rStyle w:val="font8wb"/>
          <w:sz w:val="22"/>
          <w:szCs w:val="22"/>
        </w:rPr>
        <w:t>173686784 / 0300</w:t>
      </w:r>
      <w:r>
        <w:rPr>
          <w:rStyle w:val="font8wb"/>
          <w:b w:val="0"/>
          <w:sz w:val="22"/>
          <w:szCs w:val="22"/>
        </w:rPr>
        <w:t>.</w:t>
      </w:r>
      <w:r w:rsidRPr="0051523C">
        <w:rPr>
          <w:rStyle w:val="font8wb"/>
          <w:b w:val="0"/>
          <w:sz w:val="22"/>
          <w:szCs w:val="22"/>
        </w:rPr>
        <w:t xml:space="preserve"> </w:t>
      </w:r>
      <w:r>
        <w:rPr>
          <w:rStyle w:val="font8wb"/>
          <w:b w:val="0"/>
          <w:sz w:val="22"/>
          <w:szCs w:val="22"/>
        </w:rPr>
        <w:t>V</w:t>
      </w:r>
      <w:r w:rsidRPr="0051523C">
        <w:rPr>
          <w:rStyle w:val="font8wb"/>
          <w:b w:val="0"/>
          <w:sz w:val="22"/>
          <w:szCs w:val="22"/>
        </w:rPr>
        <w:t xml:space="preserve">ariabilním symbolem je ID FAČR rozhodčího. O zaplacení pokuty pak </w:t>
      </w:r>
      <w:r>
        <w:rPr>
          <w:rStyle w:val="font8wb"/>
          <w:b w:val="0"/>
          <w:sz w:val="22"/>
          <w:szCs w:val="22"/>
        </w:rPr>
        <w:t xml:space="preserve">je třeba </w:t>
      </w:r>
      <w:r w:rsidRPr="0051523C">
        <w:rPr>
          <w:rStyle w:val="font8wb"/>
          <w:b w:val="0"/>
          <w:sz w:val="22"/>
          <w:szCs w:val="22"/>
        </w:rPr>
        <w:t>neprodleně inform</w:t>
      </w:r>
      <w:r>
        <w:rPr>
          <w:rStyle w:val="font8wb"/>
          <w:b w:val="0"/>
          <w:sz w:val="22"/>
          <w:szCs w:val="22"/>
        </w:rPr>
        <w:t>ovat</w:t>
      </w:r>
      <w:r w:rsidRPr="0051523C">
        <w:rPr>
          <w:rStyle w:val="font8wb"/>
          <w:b w:val="0"/>
          <w:sz w:val="22"/>
          <w:szCs w:val="22"/>
        </w:rPr>
        <w:t xml:space="preserve"> člena obsazovacího úseku </w:t>
      </w:r>
      <w:r w:rsidRPr="0051523C">
        <w:rPr>
          <w:rStyle w:val="font8wb"/>
          <w:sz w:val="22"/>
          <w:szCs w:val="22"/>
        </w:rPr>
        <w:t>ing. Ladislava Čadského</w:t>
      </w:r>
      <w:r w:rsidRPr="0051523C">
        <w:rPr>
          <w:rStyle w:val="font8wb"/>
          <w:b w:val="0"/>
          <w:sz w:val="22"/>
          <w:szCs w:val="22"/>
        </w:rPr>
        <w:t>. V případě, že pokuta nebude zaplacena v</w:t>
      </w:r>
      <w:r>
        <w:rPr>
          <w:rStyle w:val="font8wb"/>
          <w:b w:val="0"/>
          <w:sz w:val="22"/>
          <w:szCs w:val="22"/>
        </w:rPr>
        <w:t>e</w:t>
      </w:r>
      <w:r w:rsidRPr="0051523C">
        <w:rPr>
          <w:rStyle w:val="font8wb"/>
          <w:b w:val="0"/>
          <w:sz w:val="22"/>
          <w:szCs w:val="22"/>
        </w:rPr>
        <w:t> </w:t>
      </w:r>
      <w:r>
        <w:rPr>
          <w:rStyle w:val="font8wb"/>
          <w:b w:val="0"/>
          <w:sz w:val="22"/>
          <w:szCs w:val="22"/>
        </w:rPr>
        <w:t>stanoveném</w:t>
      </w:r>
      <w:r w:rsidRPr="0051523C">
        <w:rPr>
          <w:rStyle w:val="font8wb"/>
          <w:b w:val="0"/>
          <w:sz w:val="22"/>
          <w:szCs w:val="22"/>
        </w:rPr>
        <w:t xml:space="preserve"> termínu, bude </w:t>
      </w:r>
      <w:r w:rsidRPr="0051523C">
        <w:rPr>
          <w:rStyle w:val="font8wb"/>
          <w:sz w:val="22"/>
          <w:szCs w:val="22"/>
        </w:rPr>
        <w:t>dvojnásobně navýšena</w:t>
      </w:r>
      <w:r w:rsidRPr="0051523C">
        <w:rPr>
          <w:rStyle w:val="font8wb"/>
          <w:b w:val="0"/>
          <w:sz w:val="22"/>
          <w:szCs w:val="22"/>
        </w:rPr>
        <w:t xml:space="preserve">, </w:t>
      </w:r>
      <w:r>
        <w:rPr>
          <w:rStyle w:val="font8wb"/>
          <w:b w:val="0"/>
          <w:sz w:val="22"/>
          <w:szCs w:val="22"/>
        </w:rPr>
        <w:t xml:space="preserve">rozhodčímu budou </w:t>
      </w:r>
      <w:r w:rsidRPr="00A51D2C">
        <w:rPr>
          <w:rStyle w:val="font8wb"/>
          <w:sz w:val="22"/>
          <w:szCs w:val="22"/>
        </w:rPr>
        <w:t>pozastaveny delegace</w:t>
      </w:r>
      <w:r>
        <w:rPr>
          <w:rStyle w:val="font8wb"/>
          <w:b w:val="0"/>
          <w:sz w:val="22"/>
          <w:szCs w:val="22"/>
        </w:rPr>
        <w:t xml:space="preserve">, </w:t>
      </w:r>
      <w:r w:rsidRPr="0051523C">
        <w:rPr>
          <w:rStyle w:val="font8wb"/>
          <w:b w:val="0"/>
          <w:sz w:val="22"/>
          <w:szCs w:val="22"/>
        </w:rPr>
        <w:t xml:space="preserve">a bude pozván na KR k projednání přístupu k plnění </w:t>
      </w:r>
      <w:r w:rsidR="00964814">
        <w:rPr>
          <w:rStyle w:val="font8wb"/>
          <w:b w:val="0"/>
          <w:sz w:val="22"/>
          <w:szCs w:val="22"/>
        </w:rPr>
        <w:t>svých povinností.</w:t>
      </w:r>
    </w:p>
    <w:p w:rsidR="003803B8" w:rsidRPr="00DA6931" w:rsidRDefault="003803B8" w:rsidP="003803B8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  <w:szCs w:val="22"/>
        </w:rPr>
      </w:pPr>
      <w:r w:rsidRPr="00DA6931">
        <w:rPr>
          <w:rStyle w:val="font8wb"/>
          <w:bCs/>
          <w:szCs w:val="22"/>
        </w:rPr>
        <w:t xml:space="preserve">Příští zasedání KR PFS se uskuteční </w:t>
      </w:r>
      <w:r w:rsidRPr="00505BF3">
        <w:rPr>
          <w:rStyle w:val="font8wb"/>
          <w:b/>
          <w:bCs/>
          <w:szCs w:val="22"/>
        </w:rPr>
        <w:t xml:space="preserve">v úterý </w:t>
      </w:r>
      <w:r w:rsidRPr="00505BF3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3</w:t>
      </w:r>
      <w:r w:rsidRPr="00505BF3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února</w:t>
      </w:r>
      <w:r w:rsidRPr="00505BF3">
        <w:rPr>
          <w:rFonts w:cs="Arial"/>
          <w:b/>
          <w:szCs w:val="22"/>
        </w:rPr>
        <w:t xml:space="preserve"> 201</w:t>
      </w:r>
      <w:r>
        <w:rPr>
          <w:rFonts w:cs="Arial"/>
          <w:b/>
          <w:szCs w:val="22"/>
        </w:rPr>
        <w:t>8</w:t>
      </w:r>
      <w:r w:rsidRPr="001338D9">
        <w:rPr>
          <w:rFonts w:cs="Arial"/>
          <w:szCs w:val="22"/>
        </w:rPr>
        <w:t xml:space="preserve"> </w:t>
      </w:r>
      <w:r w:rsidRPr="00DA6931">
        <w:rPr>
          <w:rFonts w:cs="Arial"/>
          <w:szCs w:val="22"/>
        </w:rPr>
        <w:t>od 18:00 hod. v salónku res</w:t>
      </w:r>
      <w:r>
        <w:rPr>
          <w:rFonts w:cs="Arial"/>
          <w:szCs w:val="22"/>
        </w:rPr>
        <w:t>taurace České televize „Rohlík“, Praha 4 – Kavčí Hory.</w:t>
      </w:r>
    </w:p>
    <w:p w:rsidR="003803B8" w:rsidRDefault="003803B8" w:rsidP="00B87884"/>
    <w:p w:rsidR="005546F8" w:rsidRPr="001338D9" w:rsidRDefault="005546F8" w:rsidP="005546F8">
      <w:pPr>
        <w:tabs>
          <w:tab w:val="left" w:pos="1455"/>
        </w:tabs>
        <w:jc w:val="center"/>
        <w:rPr>
          <w:rFonts w:ascii="Arial" w:hAnsi="Arial" w:cs="Arial"/>
          <w:bCs/>
          <w:sz w:val="22"/>
          <w:szCs w:val="22"/>
        </w:rPr>
      </w:pPr>
    </w:p>
    <w:p w:rsidR="005546F8" w:rsidRPr="001338D9" w:rsidRDefault="005546F8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1338D9">
        <w:rPr>
          <w:rFonts w:ascii="Arial" w:hAnsi="Arial" w:cs="Arial"/>
          <w:bCs/>
          <w:sz w:val="22"/>
          <w:szCs w:val="22"/>
        </w:rPr>
        <w:t>Mgr. Jiří Ulrich, v. r.</w:t>
      </w:r>
    </w:p>
    <w:p w:rsidR="005546F8" w:rsidRDefault="00EA7C02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546F8" w:rsidRPr="001338D9">
        <w:rPr>
          <w:rFonts w:ascii="Arial" w:hAnsi="Arial" w:cs="Arial"/>
          <w:bCs/>
          <w:sz w:val="22"/>
          <w:szCs w:val="22"/>
        </w:rPr>
        <w:t>ředseda KR PFS</w:t>
      </w:r>
    </w:p>
    <w:p w:rsidR="00232570" w:rsidRDefault="00232570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232570" w:rsidRDefault="00232570" w:rsidP="005546F8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sectPr w:rsidR="002325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4D" w:rsidRDefault="00523C4D" w:rsidP="00A2682E">
      <w:r>
        <w:separator/>
      </w:r>
    </w:p>
  </w:endnote>
  <w:endnote w:type="continuationSeparator" w:id="0">
    <w:p w:rsidR="00523C4D" w:rsidRDefault="00523C4D" w:rsidP="00A2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2E" w:rsidRDefault="00A2682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Stránka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5B101B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5B101B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:rsidR="00A2682E" w:rsidRDefault="00A26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4D" w:rsidRDefault="00523C4D" w:rsidP="00A2682E">
      <w:r>
        <w:separator/>
      </w:r>
    </w:p>
  </w:footnote>
  <w:footnote w:type="continuationSeparator" w:id="0">
    <w:p w:rsidR="00523C4D" w:rsidRDefault="00523C4D" w:rsidP="00A2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4FC"/>
    <w:multiLevelType w:val="hybridMultilevel"/>
    <w:tmpl w:val="F0489C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D32"/>
    <w:multiLevelType w:val="hybridMultilevel"/>
    <w:tmpl w:val="1200EF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CB0"/>
    <w:multiLevelType w:val="hybridMultilevel"/>
    <w:tmpl w:val="88662882"/>
    <w:lvl w:ilvl="0" w:tplc="BEE61E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448D5"/>
    <w:multiLevelType w:val="hybridMultilevel"/>
    <w:tmpl w:val="AE5EDC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A2"/>
    <w:rsid w:val="00032C8B"/>
    <w:rsid w:val="00035AEE"/>
    <w:rsid w:val="00106451"/>
    <w:rsid w:val="00130364"/>
    <w:rsid w:val="00154893"/>
    <w:rsid w:val="001C5F28"/>
    <w:rsid w:val="001D6330"/>
    <w:rsid w:val="00205E40"/>
    <w:rsid w:val="00215D03"/>
    <w:rsid w:val="00232570"/>
    <w:rsid w:val="00245FA0"/>
    <w:rsid w:val="00247A65"/>
    <w:rsid w:val="0028204E"/>
    <w:rsid w:val="002C275B"/>
    <w:rsid w:val="002D0D71"/>
    <w:rsid w:val="002E792F"/>
    <w:rsid w:val="00300E64"/>
    <w:rsid w:val="00316976"/>
    <w:rsid w:val="00325E5E"/>
    <w:rsid w:val="00326C5D"/>
    <w:rsid w:val="0035165C"/>
    <w:rsid w:val="00353261"/>
    <w:rsid w:val="00357F48"/>
    <w:rsid w:val="00371D10"/>
    <w:rsid w:val="00372F0E"/>
    <w:rsid w:val="003803B8"/>
    <w:rsid w:val="003A6503"/>
    <w:rsid w:val="003B5873"/>
    <w:rsid w:val="003E34D9"/>
    <w:rsid w:val="00437657"/>
    <w:rsid w:val="004410F9"/>
    <w:rsid w:val="00443CE9"/>
    <w:rsid w:val="00472CCB"/>
    <w:rsid w:val="004C6B42"/>
    <w:rsid w:val="004D7034"/>
    <w:rsid w:val="004E6AE3"/>
    <w:rsid w:val="00502E33"/>
    <w:rsid w:val="00503B0D"/>
    <w:rsid w:val="00521CA2"/>
    <w:rsid w:val="00523C4D"/>
    <w:rsid w:val="00542735"/>
    <w:rsid w:val="00550530"/>
    <w:rsid w:val="005546F8"/>
    <w:rsid w:val="005A1428"/>
    <w:rsid w:val="005A475F"/>
    <w:rsid w:val="005A4B7F"/>
    <w:rsid w:val="005A5D0C"/>
    <w:rsid w:val="005B101B"/>
    <w:rsid w:val="005B5A4C"/>
    <w:rsid w:val="005F5124"/>
    <w:rsid w:val="00603FF8"/>
    <w:rsid w:val="00644F05"/>
    <w:rsid w:val="006A23D5"/>
    <w:rsid w:val="006C31B2"/>
    <w:rsid w:val="006F0623"/>
    <w:rsid w:val="006F22C6"/>
    <w:rsid w:val="00734D79"/>
    <w:rsid w:val="007C3CF6"/>
    <w:rsid w:val="008122FE"/>
    <w:rsid w:val="008172B2"/>
    <w:rsid w:val="00841094"/>
    <w:rsid w:val="00844264"/>
    <w:rsid w:val="00862C49"/>
    <w:rsid w:val="0086303A"/>
    <w:rsid w:val="00874381"/>
    <w:rsid w:val="0089247D"/>
    <w:rsid w:val="008C1D28"/>
    <w:rsid w:val="008F35DD"/>
    <w:rsid w:val="009453E1"/>
    <w:rsid w:val="00950F0E"/>
    <w:rsid w:val="00964814"/>
    <w:rsid w:val="00981857"/>
    <w:rsid w:val="009866E1"/>
    <w:rsid w:val="009A2460"/>
    <w:rsid w:val="009A2F29"/>
    <w:rsid w:val="009D0A88"/>
    <w:rsid w:val="009E250E"/>
    <w:rsid w:val="009E54F6"/>
    <w:rsid w:val="009F1F98"/>
    <w:rsid w:val="00A04EA8"/>
    <w:rsid w:val="00A104FB"/>
    <w:rsid w:val="00A257D8"/>
    <w:rsid w:val="00A2682E"/>
    <w:rsid w:val="00A51D2C"/>
    <w:rsid w:val="00A56216"/>
    <w:rsid w:val="00AB4CBB"/>
    <w:rsid w:val="00B1320E"/>
    <w:rsid w:val="00B271B4"/>
    <w:rsid w:val="00B3388F"/>
    <w:rsid w:val="00B36254"/>
    <w:rsid w:val="00B3705A"/>
    <w:rsid w:val="00B87884"/>
    <w:rsid w:val="00BE1CB2"/>
    <w:rsid w:val="00BF46F2"/>
    <w:rsid w:val="00C11AD3"/>
    <w:rsid w:val="00C331FC"/>
    <w:rsid w:val="00C63533"/>
    <w:rsid w:val="00C8074C"/>
    <w:rsid w:val="00C866FB"/>
    <w:rsid w:val="00CC4F45"/>
    <w:rsid w:val="00CD6E8F"/>
    <w:rsid w:val="00D54F60"/>
    <w:rsid w:val="00DA7CCE"/>
    <w:rsid w:val="00E10E11"/>
    <w:rsid w:val="00E14970"/>
    <w:rsid w:val="00E875FC"/>
    <w:rsid w:val="00EA7C02"/>
    <w:rsid w:val="00EB1154"/>
    <w:rsid w:val="00EB179E"/>
    <w:rsid w:val="00EB32AC"/>
    <w:rsid w:val="00EB6271"/>
    <w:rsid w:val="00ED797B"/>
    <w:rsid w:val="00EF692F"/>
    <w:rsid w:val="00F001A5"/>
    <w:rsid w:val="00F33240"/>
    <w:rsid w:val="00F63696"/>
    <w:rsid w:val="00F80ED5"/>
    <w:rsid w:val="00F92C0B"/>
    <w:rsid w:val="00F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2D156-30A3-4A72-8CEF-286E9E8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CA2"/>
    <w:pPr>
      <w:spacing w:after="0" w:line="240" w:lineRule="auto"/>
    </w:pPr>
    <w:rPr>
      <w:rFonts w:eastAsiaTheme="minorEastAsia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21CA2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21CA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21CA2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1CA2"/>
    <w:rPr>
      <w:rFonts w:ascii="Arial" w:eastAsia="Times New Roman" w:hAnsi="Arial" w:cs="Times New Roman"/>
      <w:szCs w:val="24"/>
      <w:lang w:eastAsia="cs-CZ"/>
    </w:rPr>
  </w:style>
  <w:style w:type="character" w:customStyle="1" w:styleId="font8wb">
    <w:name w:val="font8wb"/>
    <w:basedOn w:val="Standardnpsmoodstavce"/>
    <w:rsid w:val="00521CA2"/>
  </w:style>
  <w:style w:type="paragraph" w:styleId="Zhlav">
    <w:name w:val="header"/>
    <w:basedOn w:val="Normln"/>
    <w:link w:val="Zhlav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82E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6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82E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204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Ulrich</dc:creator>
  <cp:keywords/>
  <dc:description/>
  <cp:lastModifiedBy>Lada</cp:lastModifiedBy>
  <cp:revision>24</cp:revision>
  <dcterms:created xsi:type="dcterms:W3CDTF">2018-01-19T10:17:00Z</dcterms:created>
  <dcterms:modified xsi:type="dcterms:W3CDTF">2018-01-19T17:38:00Z</dcterms:modified>
</cp:coreProperties>
</file>