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62038B" w:rsidRDefault="00123BA9">
      <w:pPr>
        <w:pStyle w:val="Nadpis2"/>
        <w:rPr>
          <w:sz w:val="28"/>
        </w:rPr>
      </w:pPr>
      <w:bookmarkStart w:id="0" w:name="_GoBack"/>
      <w:bookmarkEnd w:id="0"/>
      <w:r w:rsidRPr="0062038B">
        <w:rPr>
          <w:rStyle w:val="font8wb"/>
          <w:sz w:val="28"/>
        </w:rPr>
        <w:t xml:space="preserve">Komuniké ze zasedání KR PFS dne </w:t>
      </w:r>
      <w:r w:rsidR="00687DC7">
        <w:rPr>
          <w:rStyle w:val="font8wb"/>
          <w:sz w:val="28"/>
        </w:rPr>
        <w:t>30</w:t>
      </w:r>
      <w:r w:rsidR="008548FF">
        <w:rPr>
          <w:rStyle w:val="font8wb"/>
          <w:sz w:val="28"/>
        </w:rPr>
        <w:t xml:space="preserve">. 8. </w:t>
      </w:r>
      <w:r w:rsidR="00EB7C0F">
        <w:rPr>
          <w:rStyle w:val="font8wb"/>
          <w:sz w:val="28"/>
        </w:rPr>
        <w:t>2016</w:t>
      </w:r>
    </w:p>
    <w:p w:rsidR="00F36D24" w:rsidRDefault="007F2EFE" w:rsidP="00BD64CE">
      <w:pPr>
        <w:pStyle w:val="Zkladntext"/>
        <w:spacing w:before="240" w:after="120"/>
        <w:jc w:val="both"/>
        <w:rPr>
          <w:rStyle w:val="font8wb"/>
          <w:rFonts w:cs="Arial"/>
          <w:sz w:val="20"/>
          <w:szCs w:val="20"/>
        </w:rPr>
      </w:pPr>
      <w:r w:rsidRPr="00DD574C">
        <w:rPr>
          <w:rStyle w:val="font8wb"/>
          <w:rFonts w:cs="Arial"/>
          <w:sz w:val="20"/>
          <w:szCs w:val="20"/>
        </w:rPr>
        <w:t xml:space="preserve">Komise rozhodčích Pražského fotbalového svazu se dne </w:t>
      </w:r>
      <w:r w:rsidR="00687DC7">
        <w:rPr>
          <w:rStyle w:val="font8wb"/>
          <w:rFonts w:cs="Arial"/>
          <w:sz w:val="20"/>
          <w:szCs w:val="20"/>
        </w:rPr>
        <w:t>30</w:t>
      </w:r>
      <w:r w:rsidR="008548FF">
        <w:rPr>
          <w:rStyle w:val="font8wb"/>
          <w:rFonts w:cs="Arial"/>
          <w:sz w:val="20"/>
          <w:szCs w:val="20"/>
        </w:rPr>
        <w:t>. 8. 2016</w:t>
      </w:r>
      <w:r w:rsidRPr="00DD574C">
        <w:rPr>
          <w:rStyle w:val="font8wb"/>
          <w:rFonts w:cs="Arial"/>
          <w:sz w:val="20"/>
          <w:szCs w:val="20"/>
        </w:rPr>
        <w:t xml:space="preserve"> sešla na svém </w:t>
      </w:r>
      <w:r w:rsidR="00DC5031" w:rsidRPr="00DC5031">
        <w:rPr>
          <w:rStyle w:val="font8wb"/>
          <w:rFonts w:cs="Arial"/>
          <w:b/>
          <w:sz w:val="20"/>
          <w:szCs w:val="20"/>
        </w:rPr>
        <w:t>20</w:t>
      </w:r>
      <w:r w:rsidR="00687DC7">
        <w:rPr>
          <w:rStyle w:val="font8wb"/>
          <w:rFonts w:cs="Arial"/>
          <w:b/>
          <w:sz w:val="20"/>
          <w:szCs w:val="20"/>
        </w:rPr>
        <w:t>4</w:t>
      </w:r>
      <w:r w:rsidRPr="00DD574C">
        <w:rPr>
          <w:rStyle w:val="font8wb"/>
          <w:rFonts w:cs="Arial"/>
          <w:b/>
          <w:bCs/>
          <w:sz w:val="20"/>
          <w:szCs w:val="20"/>
        </w:rPr>
        <w:t>. zasedání</w:t>
      </w:r>
      <w:r w:rsidRPr="00DD574C">
        <w:rPr>
          <w:rStyle w:val="font8wb"/>
          <w:rFonts w:cs="Arial"/>
          <w:sz w:val="20"/>
          <w:szCs w:val="20"/>
        </w:rPr>
        <w:t>.</w:t>
      </w:r>
    </w:p>
    <w:p w:rsidR="00687DC7" w:rsidRDefault="004D1C78" w:rsidP="006D4656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DD574C">
        <w:rPr>
          <w:rFonts w:cs="Arial"/>
          <w:b/>
          <w:sz w:val="20"/>
          <w:szCs w:val="20"/>
        </w:rPr>
        <w:t xml:space="preserve">KR PFS provedla vyhodnocení </w:t>
      </w:r>
      <w:r>
        <w:rPr>
          <w:rFonts w:cs="Arial"/>
          <w:b/>
          <w:sz w:val="20"/>
          <w:szCs w:val="20"/>
        </w:rPr>
        <w:t xml:space="preserve">utkání </w:t>
      </w:r>
      <w:r w:rsidR="00687DC7">
        <w:rPr>
          <w:rFonts w:cs="Arial"/>
          <w:b/>
          <w:sz w:val="20"/>
          <w:szCs w:val="20"/>
        </w:rPr>
        <w:t>2</w:t>
      </w:r>
      <w:r>
        <w:rPr>
          <w:rFonts w:cs="Arial"/>
          <w:b/>
          <w:sz w:val="20"/>
          <w:szCs w:val="20"/>
        </w:rPr>
        <w:t>.</w:t>
      </w:r>
      <w:r w:rsidR="00687DC7">
        <w:rPr>
          <w:rFonts w:cs="Arial"/>
          <w:b/>
          <w:sz w:val="20"/>
          <w:szCs w:val="20"/>
        </w:rPr>
        <w:t xml:space="preserve"> a 3.</w:t>
      </w:r>
      <w:r>
        <w:rPr>
          <w:rFonts w:cs="Arial"/>
          <w:b/>
          <w:sz w:val="20"/>
          <w:szCs w:val="20"/>
        </w:rPr>
        <w:t xml:space="preserve"> kola M-P</w:t>
      </w:r>
      <w:r w:rsidRPr="00DD574C">
        <w:rPr>
          <w:rFonts w:cs="Arial"/>
          <w:b/>
          <w:sz w:val="20"/>
          <w:szCs w:val="20"/>
        </w:rPr>
        <w:t xml:space="preserve"> </w:t>
      </w:r>
      <w:r w:rsidRPr="00DD574C">
        <w:rPr>
          <w:rFonts w:cs="Arial"/>
          <w:sz w:val="20"/>
          <w:szCs w:val="20"/>
        </w:rPr>
        <w:t>z pohledu výkonů rozhodčích</w:t>
      </w:r>
      <w:r>
        <w:rPr>
          <w:rFonts w:cs="Arial"/>
          <w:sz w:val="20"/>
          <w:szCs w:val="20"/>
        </w:rPr>
        <w:t xml:space="preserve"> </w:t>
      </w:r>
      <w:r w:rsidR="00BF16B9">
        <w:rPr>
          <w:rFonts w:cs="Arial"/>
          <w:sz w:val="20"/>
          <w:szCs w:val="20"/>
        </w:rPr>
        <w:t xml:space="preserve">– </w:t>
      </w:r>
      <w:r w:rsidR="00687DC7">
        <w:rPr>
          <w:rFonts w:cs="Arial"/>
          <w:sz w:val="20"/>
          <w:szCs w:val="20"/>
        </w:rPr>
        <w:t>většina rozhodčích i AR byla ze strany DFA hodnocena v oblasti dobrý výkon. Dílčí problémy se objevily v těchto utkáních:</w:t>
      </w:r>
    </w:p>
    <w:p w:rsidR="004D1C78" w:rsidRDefault="00687DC7" w:rsidP="006D4656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782" w:hanging="357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SK Horní Měcholupy – FC </w:t>
      </w:r>
      <w:r w:rsidR="002216B2">
        <w:rPr>
          <w:rFonts w:cs="Arial"/>
          <w:b/>
          <w:sz w:val="20"/>
          <w:szCs w:val="20"/>
        </w:rPr>
        <w:t xml:space="preserve">Háje </w:t>
      </w:r>
      <w:r w:rsidR="002216B2" w:rsidRPr="002216B2">
        <w:rPr>
          <w:rFonts w:cs="Arial"/>
          <w:sz w:val="20"/>
          <w:szCs w:val="20"/>
        </w:rPr>
        <w:t xml:space="preserve">(rozhodčí </w:t>
      </w:r>
      <w:proofErr w:type="spellStart"/>
      <w:r w:rsidRPr="002216B2">
        <w:rPr>
          <w:rFonts w:cs="Arial"/>
          <w:sz w:val="20"/>
          <w:szCs w:val="20"/>
        </w:rPr>
        <w:t>Bočok</w:t>
      </w:r>
      <w:proofErr w:type="spellEnd"/>
      <w:r w:rsidR="002216B2" w:rsidRPr="002216B2">
        <w:rPr>
          <w:rFonts w:cs="Arial"/>
          <w:sz w:val="20"/>
          <w:szCs w:val="20"/>
        </w:rPr>
        <w:t xml:space="preserve">, Tikal, </w:t>
      </w:r>
      <w:proofErr w:type="spellStart"/>
      <w:r w:rsidR="002216B2" w:rsidRPr="002216B2">
        <w:rPr>
          <w:rFonts w:cs="Arial"/>
          <w:sz w:val="20"/>
          <w:szCs w:val="20"/>
        </w:rPr>
        <w:t>Chrenko</w:t>
      </w:r>
      <w:proofErr w:type="spellEnd"/>
      <w:r w:rsidR="002216B2" w:rsidRPr="002216B2">
        <w:rPr>
          <w:rFonts w:cs="Arial"/>
          <w:sz w:val="20"/>
          <w:szCs w:val="20"/>
        </w:rPr>
        <w:t>, DFA Mitáš).</w:t>
      </w:r>
      <w:r w:rsidR="002216B2">
        <w:rPr>
          <w:rFonts w:cs="Arial"/>
          <w:b/>
          <w:sz w:val="20"/>
          <w:szCs w:val="20"/>
        </w:rPr>
        <w:t xml:space="preserve"> </w:t>
      </w:r>
      <w:r w:rsidR="002216B2">
        <w:rPr>
          <w:rFonts w:cs="Arial"/>
          <w:sz w:val="20"/>
          <w:szCs w:val="20"/>
        </w:rPr>
        <w:t>Přestože delegát udělil nadstandardní známku 8.6, KR došla k jinému závěru. Po zhlédnutí videozáznamu z utkání konstatovala, že R se dopustil 3 HCH (2 x nevyloučení hráče, 1 x chybně nařízený PK, plus nejméně dvou dalších závažných chyb</w:t>
      </w:r>
      <w:r w:rsidR="00245D74">
        <w:rPr>
          <w:rFonts w:cs="Arial"/>
          <w:sz w:val="20"/>
          <w:szCs w:val="20"/>
        </w:rPr>
        <w:t xml:space="preserve">). </w:t>
      </w:r>
      <w:r w:rsidR="00245D74" w:rsidRPr="00245D74">
        <w:rPr>
          <w:rFonts w:cs="Arial"/>
          <w:b/>
          <w:sz w:val="20"/>
          <w:szCs w:val="20"/>
        </w:rPr>
        <w:t>KR opravila hodnocení R na známku 7.0</w:t>
      </w:r>
      <w:r w:rsidR="00245D74">
        <w:rPr>
          <w:rFonts w:cs="Arial"/>
          <w:sz w:val="20"/>
          <w:szCs w:val="20"/>
        </w:rPr>
        <w:t xml:space="preserve"> (viz odst. </w:t>
      </w:r>
      <w:r w:rsidR="00CC4D8A">
        <w:rPr>
          <w:rFonts w:cs="Arial"/>
          <w:sz w:val="20"/>
          <w:szCs w:val="20"/>
        </w:rPr>
        <w:t>3</w:t>
      </w:r>
      <w:r w:rsidR="00245D74">
        <w:rPr>
          <w:rFonts w:cs="Arial"/>
          <w:sz w:val="20"/>
          <w:szCs w:val="20"/>
        </w:rPr>
        <w:t xml:space="preserve"> tohoto Komuniké). Způsob hodnocení DFA Václava Mitáš</w:t>
      </w:r>
      <w:r w:rsidR="005B7F04">
        <w:rPr>
          <w:rFonts w:cs="Arial"/>
          <w:sz w:val="20"/>
          <w:szCs w:val="20"/>
        </w:rPr>
        <w:t xml:space="preserve">e bude předmětem jednání KD. Na jednání KR se na základě pozvání dostavili </w:t>
      </w:r>
      <w:r w:rsidR="005B7F04" w:rsidRPr="002B224E">
        <w:rPr>
          <w:rFonts w:cs="Arial"/>
          <w:b/>
          <w:sz w:val="20"/>
          <w:szCs w:val="20"/>
        </w:rPr>
        <w:t xml:space="preserve">rozhodčí Vojtěch </w:t>
      </w:r>
      <w:proofErr w:type="spellStart"/>
      <w:r w:rsidR="005B7F04" w:rsidRPr="002B224E">
        <w:rPr>
          <w:rFonts w:cs="Arial"/>
          <w:b/>
          <w:sz w:val="20"/>
          <w:szCs w:val="20"/>
        </w:rPr>
        <w:t>Bočok</w:t>
      </w:r>
      <w:proofErr w:type="spellEnd"/>
      <w:r w:rsidR="005B7F04" w:rsidRPr="002B224E">
        <w:rPr>
          <w:rFonts w:cs="Arial"/>
          <w:b/>
          <w:sz w:val="20"/>
          <w:szCs w:val="20"/>
        </w:rPr>
        <w:t xml:space="preserve"> a AR1 Jan Tikal</w:t>
      </w:r>
      <w:r w:rsidR="005B7F04">
        <w:rPr>
          <w:rFonts w:cs="Arial"/>
          <w:sz w:val="20"/>
          <w:szCs w:val="20"/>
        </w:rPr>
        <w:t>, s nimiž byly podrobně prodiskutovány všechny kritické momenty v</w:t>
      </w:r>
      <w:r w:rsidR="002B224E">
        <w:rPr>
          <w:rFonts w:cs="Arial"/>
          <w:sz w:val="20"/>
          <w:szCs w:val="20"/>
        </w:rPr>
        <w:t> utkání, vč. chování osob na lavičkách náhradníků;</w:t>
      </w:r>
    </w:p>
    <w:p w:rsidR="00245D74" w:rsidRDefault="00245D74" w:rsidP="006D4656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782" w:hanging="357"/>
        <w:jc w:val="both"/>
        <w:rPr>
          <w:rFonts w:cs="Arial"/>
          <w:sz w:val="20"/>
          <w:szCs w:val="20"/>
        </w:rPr>
      </w:pPr>
      <w:r w:rsidRPr="00245D74">
        <w:rPr>
          <w:rFonts w:cs="Arial"/>
          <w:b/>
          <w:sz w:val="20"/>
          <w:szCs w:val="20"/>
        </w:rPr>
        <w:t>ČAFC – Zbraslav</w:t>
      </w:r>
      <w:r>
        <w:rPr>
          <w:rFonts w:cs="Arial"/>
          <w:sz w:val="20"/>
          <w:szCs w:val="20"/>
        </w:rPr>
        <w:t xml:space="preserve"> (</w:t>
      </w:r>
      <w:proofErr w:type="spellStart"/>
      <w:r>
        <w:rPr>
          <w:rFonts w:cs="Arial"/>
          <w:sz w:val="20"/>
          <w:szCs w:val="20"/>
        </w:rPr>
        <w:t>Šmakal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Bočok</w:t>
      </w:r>
      <w:proofErr w:type="spellEnd"/>
      <w:r>
        <w:rPr>
          <w:rFonts w:cs="Arial"/>
          <w:sz w:val="20"/>
          <w:szCs w:val="20"/>
        </w:rPr>
        <w:t xml:space="preserve">, Zíka – Čadský). R v několika případech nepotrestal vulgární pokřiky hráčů směrem na AR. Hodnocení DFA (7.0) odpovídá </w:t>
      </w:r>
      <w:r w:rsidR="002B224E">
        <w:rPr>
          <w:rFonts w:cs="Arial"/>
          <w:sz w:val="20"/>
          <w:szCs w:val="20"/>
        </w:rPr>
        <w:t xml:space="preserve">realitě. Na jednání KR se </w:t>
      </w:r>
      <w:proofErr w:type="gramStart"/>
      <w:r w:rsidR="002B224E">
        <w:rPr>
          <w:rFonts w:cs="Arial"/>
          <w:sz w:val="20"/>
          <w:szCs w:val="20"/>
        </w:rPr>
        <w:t>dostavil</w:t>
      </w:r>
      <w:proofErr w:type="gramEnd"/>
      <w:r w:rsidR="002B224E">
        <w:rPr>
          <w:rFonts w:cs="Arial"/>
          <w:sz w:val="20"/>
          <w:szCs w:val="20"/>
        </w:rPr>
        <w:t xml:space="preserve"> </w:t>
      </w:r>
      <w:r w:rsidR="002B224E" w:rsidRPr="002B224E">
        <w:rPr>
          <w:rFonts w:cs="Arial"/>
          <w:b/>
          <w:sz w:val="20"/>
          <w:szCs w:val="20"/>
        </w:rPr>
        <w:t xml:space="preserve">rozhodčí Martin </w:t>
      </w:r>
      <w:proofErr w:type="spellStart"/>
      <w:proofErr w:type="gramStart"/>
      <w:r w:rsidR="002B224E" w:rsidRPr="002B224E">
        <w:rPr>
          <w:rFonts w:cs="Arial"/>
          <w:b/>
          <w:sz w:val="20"/>
          <w:szCs w:val="20"/>
        </w:rPr>
        <w:t>Šmakal</w:t>
      </w:r>
      <w:proofErr w:type="spellEnd"/>
      <w:proofErr w:type="gramEnd"/>
      <w:r w:rsidR="002B224E">
        <w:rPr>
          <w:rFonts w:cs="Arial"/>
          <w:sz w:val="20"/>
          <w:szCs w:val="20"/>
        </w:rPr>
        <w:t>, který byl upozorněn na jediný možný postup R při vulgárních projevech hráčů či osob na lavičkách náhradníků;</w:t>
      </w:r>
    </w:p>
    <w:p w:rsidR="001573A8" w:rsidRPr="00DD574C" w:rsidRDefault="001573A8" w:rsidP="006D4656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782" w:hanging="357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Královice – Horní Měcholupy </w:t>
      </w:r>
      <w:r w:rsidRPr="001573A8">
        <w:rPr>
          <w:rFonts w:cs="Arial"/>
          <w:sz w:val="20"/>
          <w:szCs w:val="20"/>
        </w:rPr>
        <w:t xml:space="preserve">(Polena, </w:t>
      </w:r>
      <w:proofErr w:type="spellStart"/>
      <w:r w:rsidRPr="001573A8">
        <w:rPr>
          <w:rFonts w:cs="Arial"/>
          <w:sz w:val="20"/>
          <w:szCs w:val="20"/>
        </w:rPr>
        <w:t>Maiello</w:t>
      </w:r>
      <w:proofErr w:type="spellEnd"/>
      <w:r w:rsidRPr="001573A8">
        <w:rPr>
          <w:rFonts w:cs="Arial"/>
          <w:sz w:val="20"/>
          <w:szCs w:val="20"/>
        </w:rPr>
        <w:t xml:space="preserve">, </w:t>
      </w:r>
      <w:proofErr w:type="spellStart"/>
      <w:r w:rsidRPr="001573A8">
        <w:rPr>
          <w:rFonts w:cs="Arial"/>
          <w:sz w:val="20"/>
          <w:szCs w:val="20"/>
        </w:rPr>
        <w:t>Multerer</w:t>
      </w:r>
      <w:proofErr w:type="spellEnd"/>
      <w:r w:rsidRPr="001573A8">
        <w:rPr>
          <w:rFonts w:cs="Arial"/>
          <w:sz w:val="20"/>
          <w:szCs w:val="20"/>
        </w:rPr>
        <w:t xml:space="preserve"> – Ulrich).</w:t>
      </w:r>
      <w:r>
        <w:rPr>
          <w:rFonts w:cs="Arial"/>
          <w:b/>
          <w:sz w:val="20"/>
          <w:szCs w:val="20"/>
        </w:rPr>
        <w:t xml:space="preserve"> </w:t>
      </w:r>
      <w:r w:rsidRPr="001573A8">
        <w:rPr>
          <w:rFonts w:cs="Arial"/>
          <w:sz w:val="20"/>
          <w:szCs w:val="20"/>
        </w:rPr>
        <w:t>Přestože R podal v</w:t>
      </w:r>
      <w:r>
        <w:rPr>
          <w:rFonts w:cs="Arial"/>
          <w:sz w:val="20"/>
          <w:szCs w:val="20"/>
        </w:rPr>
        <w:t> </w:t>
      </w:r>
      <w:r w:rsidRPr="001573A8">
        <w:rPr>
          <w:rFonts w:cs="Arial"/>
          <w:sz w:val="20"/>
          <w:szCs w:val="20"/>
        </w:rPr>
        <w:t>mnoha</w:t>
      </w:r>
      <w:r>
        <w:rPr>
          <w:rFonts w:cs="Arial"/>
          <w:sz w:val="20"/>
          <w:szCs w:val="20"/>
        </w:rPr>
        <w:t xml:space="preserve"> ohledech kvalitní výkon, dopustil se dvou HCH </w:t>
      </w:r>
      <w:r w:rsidR="005635BB">
        <w:rPr>
          <w:rFonts w:cs="Arial"/>
          <w:sz w:val="20"/>
          <w:szCs w:val="20"/>
        </w:rPr>
        <w:t xml:space="preserve">- </w:t>
      </w:r>
      <w:r>
        <w:rPr>
          <w:rFonts w:cs="Arial"/>
          <w:sz w:val="20"/>
          <w:szCs w:val="20"/>
        </w:rPr>
        <w:t>nevyloučil hráče po brutálním zákroku na soupeře</w:t>
      </w:r>
      <w:r w:rsidR="005635BB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</w:t>
      </w:r>
      <w:r w:rsidR="005635BB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 udělil </w:t>
      </w:r>
      <w:r w:rsidR="005635BB">
        <w:rPr>
          <w:rFonts w:cs="Arial"/>
          <w:sz w:val="20"/>
          <w:szCs w:val="20"/>
        </w:rPr>
        <w:t>pouze ŽK.</w:t>
      </w:r>
      <w:r>
        <w:rPr>
          <w:rFonts w:cs="Arial"/>
          <w:sz w:val="20"/>
          <w:szCs w:val="20"/>
        </w:rPr>
        <w:t xml:space="preserve"> </w:t>
      </w:r>
      <w:r w:rsidR="005635BB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>e druhém případě neudělil druhou ŽK témuž hráči (který již měl být jednou vyloučen!!</w:t>
      </w:r>
      <w:r w:rsidR="005635BB">
        <w:rPr>
          <w:rFonts w:cs="Arial"/>
          <w:sz w:val="20"/>
          <w:szCs w:val="20"/>
        </w:rPr>
        <w:t xml:space="preserve">) za NCH – úmyslné zakopnutí míče v přerušené hře. Tento „závodník“ tedy měl být v tomto utkání vyloučen hned dvakrát… Známka od DFA 7.3 odpovídá skutečnosti.  </w:t>
      </w:r>
    </w:p>
    <w:p w:rsidR="001352CC" w:rsidRDefault="005635BB" w:rsidP="001352CC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DD574C">
        <w:rPr>
          <w:rFonts w:cs="Arial"/>
          <w:b/>
          <w:sz w:val="20"/>
          <w:szCs w:val="20"/>
        </w:rPr>
        <w:t xml:space="preserve">KR PFS provedla vyhodnocení </w:t>
      </w:r>
      <w:r w:rsidR="00E8097D" w:rsidRPr="00E8097D">
        <w:rPr>
          <w:rFonts w:cs="Arial"/>
          <w:sz w:val="20"/>
          <w:szCs w:val="20"/>
        </w:rPr>
        <w:t xml:space="preserve">části </w:t>
      </w:r>
      <w:r w:rsidRPr="00E8097D">
        <w:rPr>
          <w:rFonts w:cs="Arial"/>
          <w:sz w:val="20"/>
          <w:szCs w:val="20"/>
        </w:rPr>
        <w:t xml:space="preserve">utkání </w:t>
      </w:r>
      <w:r w:rsidR="00E8097D" w:rsidRPr="00E8097D">
        <w:rPr>
          <w:rFonts w:cs="Arial"/>
          <w:sz w:val="20"/>
          <w:szCs w:val="20"/>
        </w:rPr>
        <w:t>1</w:t>
      </w:r>
      <w:r w:rsidRPr="00E8097D">
        <w:rPr>
          <w:rFonts w:cs="Arial"/>
          <w:sz w:val="20"/>
          <w:szCs w:val="20"/>
        </w:rPr>
        <w:t xml:space="preserve">. </w:t>
      </w:r>
      <w:proofErr w:type="gramStart"/>
      <w:r w:rsidRPr="00E8097D">
        <w:rPr>
          <w:rFonts w:cs="Arial"/>
          <w:sz w:val="20"/>
          <w:szCs w:val="20"/>
        </w:rPr>
        <w:t xml:space="preserve">kola </w:t>
      </w:r>
      <w:r w:rsidR="00E8097D" w:rsidRPr="00E8097D">
        <w:rPr>
          <w:rFonts w:cs="Arial"/>
          <w:sz w:val="20"/>
          <w:szCs w:val="20"/>
        </w:rPr>
        <w:t>1.A třídy</w:t>
      </w:r>
      <w:proofErr w:type="gramEnd"/>
      <w:r w:rsidR="00E8097D" w:rsidRPr="00E8097D">
        <w:rPr>
          <w:rFonts w:cs="Arial"/>
          <w:sz w:val="20"/>
          <w:szCs w:val="20"/>
        </w:rPr>
        <w:t xml:space="preserve">. Protože však zprávy DFA ještě nebyly kompletní, bude toto kolo hodnoceno na příštím zasedání </w:t>
      </w:r>
      <w:r w:rsidR="009802D9" w:rsidRPr="00E8097D">
        <w:rPr>
          <w:rFonts w:cs="Arial"/>
          <w:sz w:val="20"/>
          <w:szCs w:val="20"/>
        </w:rPr>
        <w:t>KR PFS</w:t>
      </w:r>
      <w:r w:rsidR="00E8097D">
        <w:rPr>
          <w:rFonts w:cs="Arial"/>
          <w:sz w:val="20"/>
          <w:szCs w:val="20"/>
        </w:rPr>
        <w:t>.</w:t>
      </w:r>
      <w:r w:rsidR="008548FF">
        <w:rPr>
          <w:rFonts w:cs="Arial"/>
          <w:b/>
          <w:sz w:val="20"/>
          <w:szCs w:val="20"/>
        </w:rPr>
        <w:t xml:space="preserve"> </w:t>
      </w:r>
      <w:r w:rsidR="00E8097D">
        <w:rPr>
          <w:rFonts w:cs="Arial"/>
          <w:b/>
          <w:sz w:val="20"/>
          <w:szCs w:val="20"/>
        </w:rPr>
        <w:t>V této souvislosti žádáme všechny DFA o včasné zasílání jejich zpráv.</w:t>
      </w:r>
    </w:p>
    <w:p w:rsidR="00BF16B9" w:rsidRPr="00E8097D" w:rsidRDefault="00BF16B9" w:rsidP="00E8097D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BF16B9">
        <w:rPr>
          <w:rFonts w:cs="Arial"/>
          <w:b/>
          <w:sz w:val="20"/>
          <w:szCs w:val="20"/>
        </w:rPr>
        <w:t xml:space="preserve">KR PFS </w:t>
      </w:r>
      <w:r w:rsidR="00E8097D">
        <w:rPr>
          <w:rFonts w:cs="Arial"/>
          <w:b/>
          <w:sz w:val="20"/>
          <w:szCs w:val="20"/>
        </w:rPr>
        <w:t xml:space="preserve">se rozhodla změnit </w:t>
      </w:r>
      <w:r w:rsidR="00E8097D" w:rsidRPr="00E8097D">
        <w:rPr>
          <w:rFonts w:cs="Arial"/>
          <w:sz w:val="20"/>
          <w:szCs w:val="20"/>
        </w:rPr>
        <w:t>dosavadní praxi, že známka, udělená rozhodčímu od DFA, je konečná</w:t>
      </w:r>
      <w:r w:rsidR="00CC4D8A">
        <w:rPr>
          <w:rFonts w:cs="Arial"/>
          <w:sz w:val="20"/>
          <w:szCs w:val="20"/>
        </w:rPr>
        <w:t>.</w:t>
      </w:r>
      <w:r w:rsidR="00E8097D" w:rsidRPr="00E8097D">
        <w:rPr>
          <w:rFonts w:cs="Arial"/>
          <w:sz w:val="20"/>
          <w:szCs w:val="20"/>
        </w:rPr>
        <w:t xml:space="preserve"> </w:t>
      </w:r>
      <w:r w:rsidR="00CC4D8A">
        <w:rPr>
          <w:rFonts w:cs="Arial"/>
          <w:sz w:val="20"/>
          <w:szCs w:val="20"/>
        </w:rPr>
        <w:t>P</w:t>
      </w:r>
      <w:r w:rsidR="00E8097D">
        <w:rPr>
          <w:rFonts w:cs="Arial"/>
          <w:sz w:val="20"/>
          <w:szCs w:val="20"/>
        </w:rPr>
        <w:t xml:space="preserve">o skončení každého soutěžního období KR sestavuje žebříčky a pořadí R (a dokonce uděluje cenu </w:t>
      </w:r>
      <w:r w:rsidR="00CC4D8A" w:rsidRPr="00CC4D8A">
        <w:rPr>
          <w:rFonts w:cs="Arial"/>
          <w:b/>
          <w:sz w:val="20"/>
          <w:szCs w:val="20"/>
        </w:rPr>
        <w:t>„Zlatý Slavík“</w:t>
      </w:r>
      <w:r w:rsidR="00CC4D8A">
        <w:rPr>
          <w:rFonts w:cs="Arial"/>
          <w:sz w:val="20"/>
          <w:szCs w:val="20"/>
        </w:rPr>
        <w:t>). Z tohoto pohledu by</w:t>
      </w:r>
      <w:r w:rsidR="00E8097D">
        <w:rPr>
          <w:rFonts w:cs="Arial"/>
          <w:sz w:val="20"/>
          <w:szCs w:val="20"/>
        </w:rPr>
        <w:t xml:space="preserve"> bylo </w:t>
      </w:r>
      <w:r w:rsidR="00CC4D8A">
        <w:rPr>
          <w:rFonts w:cs="Arial"/>
          <w:sz w:val="20"/>
          <w:szCs w:val="20"/>
        </w:rPr>
        <w:t xml:space="preserve">zkreslující, kdyby rozhodčímu byla započtena zjevně chybně udělená známka. Proto v případech, kdy hodnocení DFA je evidentně chybné, </w:t>
      </w:r>
      <w:r w:rsidR="00CC4D8A" w:rsidRPr="00CC4D8A">
        <w:rPr>
          <w:rFonts w:cs="Arial"/>
          <w:b/>
          <w:sz w:val="20"/>
          <w:szCs w:val="20"/>
        </w:rPr>
        <w:t>KR upraví známku</w:t>
      </w:r>
      <w:r w:rsidR="00CC4D8A">
        <w:rPr>
          <w:rFonts w:cs="Arial"/>
          <w:sz w:val="20"/>
          <w:szCs w:val="20"/>
        </w:rPr>
        <w:t xml:space="preserve"> na odpovídající hodnotu. </w:t>
      </w:r>
    </w:p>
    <w:p w:rsidR="00981C59" w:rsidRPr="002D4FAB" w:rsidRDefault="00981C59" w:rsidP="00C14024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9802D9">
        <w:rPr>
          <w:rFonts w:cs="Arial"/>
          <w:b/>
          <w:sz w:val="20"/>
          <w:szCs w:val="20"/>
        </w:rPr>
        <w:t>KR PFS</w:t>
      </w:r>
      <w:r>
        <w:rPr>
          <w:rFonts w:cs="Arial"/>
          <w:b/>
          <w:sz w:val="20"/>
          <w:szCs w:val="20"/>
        </w:rPr>
        <w:t xml:space="preserve"> se zabývala přípravou semináře </w:t>
      </w:r>
      <w:r w:rsidRPr="009802D9">
        <w:rPr>
          <w:rFonts w:cs="Arial"/>
          <w:b/>
          <w:sz w:val="20"/>
          <w:szCs w:val="20"/>
        </w:rPr>
        <w:t>rozhodčí</w:t>
      </w:r>
      <w:r>
        <w:rPr>
          <w:rFonts w:cs="Arial"/>
          <w:b/>
          <w:sz w:val="20"/>
          <w:szCs w:val="20"/>
        </w:rPr>
        <w:t>ch</w:t>
      </w:r>
      <w:r w:rsidRPr="009802D9">
        <w:rPr>
          <w:rFonts w:cs="Arial"/>
          <w:b/>
          <w:sz w:val="20"/>
          <w:szCs w:val="20"/>
        </w:rPr>
        <w:t xml:space="preserve"> </w:t>
      </w:r>
      <w:r w:rsidR="005D2FB5">
        <w:rPr>
          <w:rFonts w:cs="Arial"/>
          <w:b/>
          <w:sz w:val="20"/>
          <w:szCs w:val="20"/>
        </w:rPr>
        <w:t>I.</w:t>
      </w:r>
      <w:r w:rsidR="00C14024">
        <w:rPr>
          <w:rFonts w:cs="Arial"/>
          <w:b/>
          <w:sz w:val="20"/>
          <w:szCs w:val="20"/>
        </w:rPr>
        <w:t xml:space="preserve"> </w:t>
      </w:r>
      <w:r w:rsidR="005D2FB5">
        <w:rPr>
          <w:rFonts w:cs="Arial"/>
          <w:b/>
          <w:sz w:val="20"/>
          <w:szCs w:val="20"/>
        </w:rPr>
        <w:t xml:space="preserve">B třídy, II. a III. třídy a rozhodčích kategorie M a N. </w:t>
      </w:r>
      <w:r w:rsidR="005D2FB5" w:rsidRPr="00C14024">
        <w:rPr>
          <w:rFonts w:cs="Arial"/>
          <w:sz w:val="20"/>
          <w:szCs w:val="20"/>
        </w:rPr>
        <w:t xml:space="preserve">Seminář se </w:t>
      </w:r>
      <w:r w:rsidRPr="00C14024">
        <w:rPr>
          <w:rFonts w:cs="Arial"/>
          <w:sz w:val="20"/>
          <w:szCs w:val="20"/>
        </w:rPr>
        <w:t>uskuteční</w:t>
      </w:r>
      <w:r w:rsidRPr="008548FF">
        <w:rPr>
          <w:rFonts w:cs="Arial"/>
          <w:sz w:val="20"/>
          <w:szCs w:val="20"/>
        </w:rPr>
        <w:t xml:space="preserve"> </w:t>
      </w:r>
      <w:r w:rsidR="00B5598B">
        <w:rPr>
          <w:rFonts w:cs="Arial"/>
          <w:sz w:val="20"/>
          <w:szCs w:val="20"/>
        </w:rPr>
        <w:t xml:space="preserve">(v náhradním termínu) </w:t>
      </w:r>
      <w:r w:rsidRPr="005E19AA">
        <w:rPr>
          <w:rFonts w:cs="Arial"/>
          <w:b/>
          <w:sz w:val="20"/>
          <w:szCs w:val="20"/>
        </w:rPr>
        <w:t>v</w:t>
      </w:r>
      <w:r w:rsidR="00C14024">
        <w:rPr>
          <w:rFonts w:cs="Arial"/>
          <w:b/>
          <w:sz w:val="20"/>
          <w:szCs w:val="20"/>
        </w:rPr>
        <w:t xml:space="preserve">e čtvrtek </w:t>
      </w:r>
      <w:r w:rsidR="00B5598B">
        <w:rPr>
          <w:rFonts w:cs="Arial"/>
          <w:b/>
          <w:sz w:val="20"/>
          <w:szCs w:val="20"/>
        </w:rPr>
        <w:t xml:space="preserve">8. 9. 2016 </w:t>
      </w:r>
      <w:r>
        <w:rPr>
          <w:rFonts w:cs="Arial"/>
          <w:sz w:val="20"/>
          <w:szCs w:val="20"/>
        </w:rPr>
        <w:t xml:space="preserve">v Zotavovně Vězeňské služby ČR, Praha 4, Na Květnici 1105/10. </w:t>
      </w:r>
      <w:r w:rsidRPr="00C14024">
        <w:rPr>
          <w:rFonts w:cs="Arial"/>
          <w:b/>
          <w:sz w:val="20"/>
          <w:szCs w:val="20"/>
        </w:rPr>
        <w:t>Zahájení je v </w:t>
      </w:r>
      <w:r w:rsidR="00C14024" w:rsidRPr="00C14024">
        <w:rPr>
          <w:rFonts w:cs="Arial"/>
          <w:b/>
          <w:sz w:val="20"/>
          <w:szCs w:val="20"/>
        </w:rPr>
        <w:t>17:00 hodin</w:t>
      </w:r>
      <w:r w:rsidR="00C14024">
        <w:rPr>
          <w:rFonts w:cs="Arial"/>
          <w:sz w:val="20"/>
          <w:szCs w:val="20"/>
        </w:rPr>
        <w:t>, předpokládané ukončení kolem 21:00 hodin.</w:t>
      </w:r>
      <w:r w:rsidR="00B5598B" w:rsidRPr="00B5598B">
        <w:rPr>
          <w:rFonts w:cs="Arial"/>
          <w:b/>
          <w:sz w:val="20"/>
          <w:szCs w:val="20"/>
        </w:rPr>
        <w:t xml:space="preserve"> </w:t>
      </w:r>
      <w:r w:rsidR="002D4FAB" w:rsidRPr="002D4FAB">
        <w:rPr>
          <w:rFonts w:cs="Arial"/>
          <w:sz w:val="20"/>
          <w:szCs w:val="20"/>
        </w:rPr>
        <w:t>P</w:t>
      </w:r>
      <w:r w:rsidR="00B5598B" w:rsidRPr="002D4FAB">
        <w:rPr>
          <w:rFonts w:cs="Arial"/>
          <w:sz w:val="20"/>
          <w:szCs w:val="20"/>
        </w:rPr>
        <w:t xml:space="preserve">ůvodní termín 25. 8. 2016 musel být pro havárii </w:t>
      </w:r>
      <w:r w:rsidR="002D4FAB" w:rsidRPr="002D4FAB">
        <w:rPr>
          <w:rFonts w:cs="Arial"/>
          <w:sz w:val="20"/>
          <w:szCs w:val="20"/>
        </w:rPr>
        <w:t xml:space="preserve">vody v objektu ZVS </w:t>
      </w:r>
      <w:r w:rsidR="002D4FAB">
        <w:rPr>
          <w:rFonts w:cs="Arial"/>
          <w:sz w:val="20"/>
          <w:szCs w:val="20"/>
        </w:rPr>
        <w:t xml:space="preserve">ČR </w:t>
      </w:r>
      <w:r w:rsidR="00B5598B" w:rsidRPr="002D4FAB">
        <w:rPr>
          <w:rFonts w:cs="Arial"/>
          <w:sz w:val="20"/>
          <w:szCs w:val="20"/>
        </w:rPr>
        <w:t>zrušen</w:t>
      </w:r>
      <w:r w:rsidR="002D4FAB" w:rsidRPr="002D4FAB">
        <w:rPr>
          <w:rFonts w:cs="Arial"/>
          <w:sz w:val="20"/>
          <w:szCs w:val="20"/>
        </w:rPr>
        <w:t>.</w:t>
      </w:r>
    </w:p>
    <w:p w:rsidR="00981C59" w:rsidRDefault="00981C59" w:rsidP="00C14024">
      <w:pPr>
        <w:pStyle w:val="Zkladntext"/>
        <w:tabs>
          <w:tab w:val="clear" w:pos="720"/>
          <w:tab w:val="clear" w:pos="5580"/>
          <w:tab w:val="clear" w:pos="8460"/>
        </w:tabs>
        <w:spacing w:after="60"/>
        <w:ind w:left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Pozvánka</w:t>
      </w:r>
      <w:r w:rsidR="00C14024">
        <w:rPr>
          <w:rFonts w:cs="Arial"/>
          <w:sz w:val="20"/>
          <w:szCs w:val="20"/>
        </w:rPr>
        <w:t xml:space="preserve"> byla zveřejněna </w:t>
      </w:r>
      <w:r>
        <w:rPr>
          <w:rFonts w:cs="Arial"/>
          <w:sz w:val="20"/>
          <w:szCs w:val="20"/>
        </w:rPr>
        <w:t xml:space="preserve">na </w:t>
      </w:r>
      <w:hyperlink r:id="rId8" w:history="1">
        <w:r w:rsidRPr="00B37498">
          <w:rPr>
            <w:rStyle w:val="Hypertextovodkaz"/>
            <w:rFonts w:cs="Arial"/>
            <w:sz w:val="20"/>
            <w:szCs w:val="20"/>
          </w:rPr>
          <w:t>www.fotbalpraha.cz</w:t>
        </w:r>
      </w:hyperlink>
      <w:r>
        <w:rPr>
          <w:rFonts w:cs="Arial"/>
          <w:sz w:val="20"/>
          <w:szCs w:val="20"/>
        </w:rPr>
        <w:t xml:space="preserve"> v úředních zprávách KR PFS</w:t>
      </w:r>
      <w:r w:rsidR="00C14024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Hlavním bodem programu </w:t>
      </w:r>
      <w:r w:rsidR="002D4FAB">
        <w:rPr>
          <w:rFonts w:cs="Arial"/>
          <w:sz w:val="20"/>
          <w:szCs w:val="20"/>
        </w:rPr>
        <w:t>bud</w:t>
      </w:r>
      <w:r>
        <w:rPr>
          <w:rFonts w:cs="Arial"/>
          <w:sz w:val="20"/>
          <w:szCs w:val="20"/>
        </w:rPr>
        <w:t xml:space="preserve">ou </w:t>
      </w:r>
      <w:r w:rsidRPr="001352CC">
        <w:rPr>
          <w:rFonts w:cs="Arial"/>
          <w:b/>
          <w:color w:val="000000" w:themeColor="text1"/>
          <w:sz w:val="20"/>
          <w:szCs w:val="20"/>
        </w:rPr>
        <w:t>změny Pravidel fotbalu</w:t>
      </w:r>
      <w:r>
        <w:rPr>
          <w:rFonts w:cs="Arial"/>
          <w:b/>
          <w:color w:val="000000" w:themeColor="text1"/>
          <w:sz w:val="20"/>
          <w:szCs w:val="20"/>
        </w:rPr>
        <w:t xml:space="preserve"> </w:t>
      </w:r>
      <w:r w:rsidRPr="0024125A">
        <w:rPr>
          <w:rFonts w:cs="Arial"/>
          <w:color w:val="000000" w:themeColor="text1"/>
          <w:sz w:val="20"/>
          <w:szCs w:val="20"/>
        </w:rPr>
        <w:t xml:space="preserve">platné </w:t>
      </w:r>
      <w:r>
        <w:rPr>
          <w:rFonts w:cs="Arial"/>
          <w:sz w:val="20"/>
          <w:szCs w:val="20"/>
        </w:rPr>
        <w:t xml:space="preserve">od </w:t>
      </w:r>
      <w:r w:rsidRPr="009802D9">
        <w:rPr>
          <w:rFonts w:cs="Arial"/>
          <w:sz w:val="20"/>
          <w:szCs w:val="20"/>
        </w:rPr>
        <w:t>1. 7. 2016</w:t>
      </w:r>
      <w:r>
        <w:rPr>
          <w:rFonts w:cs="Arial"/>
          <w:sz w:val="20"/>
          <w:szCs w:val="20"/>
        </w:rPr>
        <w:t xml:space="preserve">. </w:t>
      </w:r>
      <w:r w:rsidR="00C14024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pestřením bude sestřih herních situací z některých utkání nedávno skončeného </w:t>
      </w:r>
      <w:r w:rsidRPr="00D36A8F">
        <w:rPr>
          <w:rFonts w:cs="Arial"/>
          <w:b/>
          <w:sz w:val="20"/>
          <w:szCs w:val="20"/>
        </w:rPr>
        <w:t>ME ve Francii</w:t>
      </w:r>
      <w:r>
        <w:rPr>
          <w:rFonts w:cs="Arial"/>
          <w:sz w:val="20"/>
          <w:szCs w:val="20"/>
        </w:rPr>
        <w:t xml:space="preserve">. </w:t>
      </w:r>
    </w:p>
    <w:p w:rsidR="00C14024" w:rsidRPr="00C14024" w:rsidRDefault="00C14024" w:rsidP="00C15101">
      <w:pPr>
        <w:ind w:left="425"/>
        <w:jc w:val="both"/>
        <w:rPr>
          <w:rFonts w:ascii="Arial" w:hAnsi="Arial" w:cs="Arial"/>
          <w:sz w:val="20"/>
          <w:szCs w:val="20"/>
        </w:rPr>
      </w:pPr>
      <w:r w:rsidRPr="00C14024">
        <w:rPr>
          <w:rFonts w:ascii="Arial" w:hAnsi="Arial" w:cs="Arial"/>
          <w:b/>
          <w:color w:val="FF0000"/>
          <w:sz w:val="20"/>
          <w:szCs w:val="20"/>
        </w:rPr>
        <w:t>Účast všech rozhodčích</w:t>
      </w:r>
      <w:r w:rsidRPr="00C14024">
        <w:rPr>
          <w:rFonts w:ascii="Arial" w:hAnsi="Arial" w:cs="Arial"/>
          <w:color w:val="FF0000"/>
          <w:sz w:val="20"/>
          <w:szCs w:val="20"/>
        </w:rPr>
        <w:t xml:space="preserve">, zařazených na nominační listinu rozhodčích PFS pro uvedené třídy, </w:t>
      </w:r>
      <w:r w:rsidRPr="00C14024">
        <w:rPr>
          <w:rFonts w:ascii="Arial" w:hAnsi="Arial" w:cs="Arial"/>
          <w:b/>
          <w:color w:val="FF0000"/>
          <w:sz w:val="20"/>
          <w:szCs w:val="20"/>
        </w:rPr>
        <w:t>je vzhledem k rozsahu změn v Pravidlech povinná</w:t>
      </w:r>
      <w:r w:rsidRPr="00C14024">
        <w:rPr>
          <w:rFonts w:ascii="Arial" w:hAnsi="Arial" w:cs="Arial"/>
          <w:color w:val="FF0000"/>
          <w:sz w:val="20"/>
          <w:szCs w:val="20"/>
        </w:rPr>
        <w:t xml:space="preserve">. </w:t>
      </w:r>
      <w:r w:rsidRPr="00C14024">
        <w:rPr>
          <w:rFonts w:ascii="Arial" w:hAnsi="Arial" w:cs="Arial"/>
          <w:sz w:val="20"/>
          <w:szCs w:val="20"/>
        </w:rPr>
        <w:t xml:space="preserve">Je třeba si uvědomit, že bez důkladného seznámení s těmito změnami nelze řídit utkání! </w:t>
      </w:r>
    </w:p>
    <w:p w:rsidR="008A186D" w:rsidRPr="00C14024" w:rsidRDefault="008A186D" w:rsidP="00BF16B9">
      <w:pPr>
        <w:pStyle w:val="AdresaHTML"/>
        <w:spacing w:after="120"/>
        <w:ind w:left="708"/>
        <w:rPr>
          <w:rFonts w:ascii="Arial" w:hAnsi="Arial" w:cs="Arial"/>
          <w:iCs w:val="0"/>
          <w:kern w:val="0"/>
          <w:lang w:eastAsia="cs-CZ"/>
        </w:rPr>
      </w:pPr>
      <w:r w:rsidRPr="00C14024">
        <w:rPr>
          <w:rFonts w:ascii="Arial" w:hAnsi="Arial" w:cs="Arial"/>
          <w:iCs w:val="0"/>
          <w:kern w:val="0"/>
          <w:u w:val="single"/>
          <w:lang w:eastAsia="cs-CZ"/>
        </w:rPr>
        <w:t>Pozn</w:t>
      </w:r>
      <w:r w:rsidR="00C14024" w:rsidRPr="00C14024">
        <w:rPr>
          <w:rFonts w:ascii="Arial" w:hAnsi="Arial" w:cs="Arial"/>
          <w:iCs w:val="0"/>
          <w:kern w:val="0"/>
          <w:u w:val="single"/>
          <w:lang w:eastAsia="cs-CZ"/>
        </w:rPr>
        <w:t>ámka</w:t>
      </w:r>
      <w:r w:rsidRPr="00C14024">
        <w:rPr>
          <w:rFonts w:ascii="Arial" w:hAnsi="Arial" w:cs="Arial"/>
          <w:iCs w:val="0"/>
          <w:kern w:val="0"/>
          <w:u w:val="single"/>
          <w:lang w:eastAsia="cs-CZ"/>
        </w:rPr>
        <w:t>:</w:t>
      </w:r>
      <w:r w:rsidRPr="00C14024">
        <w:rPr>
          <w:rFonts w:ascii="Arial" w:hAnsi="Arial" w:cs="Arial"/>
          <w:b/>
          <w:iCs w:val="0"/>
          <w:kern w:val="0"/>
          <w:lang w:eastAsia="cs-CZ"/>
        </w:rPr>
        <w:t xml:space="preserve"> </w:t>
      </w:r>
      <w:r w:rsidRPr="00C14024">
        <w:rPr>
          <w:rFonts w:ascii="Arial" w:hAnsi="Arial" w:cs="Arial"/>
          <w:iCs w:val="0"/>
          <w:kern w:val="0"/>
          <w:lang w:eastAsia="cs-CZ"/>
        </w:rPr>
        <w:t xml:space="preserve">Vzhledem k rozsahu změn </w:t>
      </w:r>
      <w:r w:rsidRPr="00C14024">
        <w:rPr>
          <w:rFonts w:ascii="Arial" w:hAnsi="Arial" w:cs="Arial"/>
          <w:b/>
          <w:iCs w:val="0"/>
          <w:kern w:val="0"/>
          <w:lang w:eastAsia="cs-CZ"/>
        </w:rPr>
        <w:t xml:space="preserve">jsou všichni rozhodčí povinni být vybaveni novým vydáním Pravidel fotbalu 2016 </w:t>
      </w:r>
      <w:r w:rsidRPr="00C14024">
        <w:rPr>
          <w:rFonts w:ascii="Arial" w:hAnsi="Arial" w:cs="Arial"/>
          <w:iCs w:val="0"/>
          <w:kern w:val="0"/>
          <w:lang w:eastAsia="cs-CZ"/>
        </w:rPr>
        <w:t>(kontrola v rámci prezence)!</w:t>
      </w:r>
      <w:r w:rsidR="00C14024" w:rsidRPr="00C14024">
        <w:rPr>
          <w:rFonts w:ascii="Arial" w:hAnsi="Arial" w:cs="Arial"/>
          <w:iCs w:val="0"/>
          <w:kern w:val="0"/>
          <w:lang w:eastAsia="cs-CZ"/>
        </w:rPr>
        <w:t xml:space="preserve"> </w:t>
      </w:r>
      <w:r w:rsidRPr="00C14024">
        <w:rPr>
          <w:rFonts w:ascii="Arial" w:hAnsi="Arial" w:cs="Arial"/>
          <w:b/>
          <w:iCs w:val="0"/>
          <w:kern w:val="0"/>
          <w:lang w:eastAsia="cs-CZ"/>
        </w:rPr>
        <w:t>Kontakt:</w:t>
      </w:r>
      <w:r w:rsidRPr="00C14024">
        <w:rPr>
          <w:rFonts w:ascii="Arial" w:hAnsi="Arial" w:cs="Arial"/>
          <w:iCs w:val="0"/>
          <w:kern w:val="0"/>
          <w:lang w:eastAsia="cs-CZ"/>
        </w:rPr>
        <w:t xml:space="preserve"> Nakladatelství Olympia, </w:t>
      </w:r>
      <w:proofErr w:type="spellStart"/>
      <w:r w:rsidRPr="00C14024">
        <w:rPr>
          <w:rFonts w:ascii="Arial" w:hAnsi="Arial" w:cs="Arial"/>
          <w:iCs w:val="0"/>
          <w:kern w:val="0"/>
          <w:lang w:eastAsia="cs-CZ"/>
        </w:rPr>
        <w:t>s.r.o</w:t>
      </w:r>
      <w:proofErr w:type="spellEnd"/>
      <w:r w:rsidRPr="00C14024">
        <w:rPr>
          <w:rFonts w:ascii="Arial" w:hAnsi="Arial" w:cs="Arial"/>
          <w:iCs w:val="0"/>
          <w:kern w:val="0"/>
          <w:lang w:eastAsia="cs-CZ"/>
        </w:rPr>
        <w:t>, Havlíčkovo náměstí 2, 130 00 - Praha 3</w:t>
      </w:r>
      <w:r w:rsidR="00C14024" w:rsidRPr="00C14024">
        <w:rPr>
          <w:rFonts w:ascii="Arial" w:hAnsi="Arial" w:cs="Arial"/>
          <w:iCs w:val="0"/>
          <w:kern w:val="0"/>
          <w:lang w:eastAsia="cs-CZ"/>
        </w:rPr>
        <w:t xml:space="preserve">. </w:t>
      </w:r>
      <w:r w:rsidRPr="00C14024">
        <w:rPr>
          <w:rFonts w:ascii="Arial" w:hAnsi="Arial" w:cs="Arial"/>
          <w:b/>
          <w:iCs w:val="0"/>
          <w:kern w:val="0"/>
          <w:lang w:eastAsia="cs-CZ"/>
        </w:rPr>
        <w:t>Mobilní telefon:</w:t>
      </w:r>
      <w:r w:rsidRPr="00C14024">
        <w:rPr>
          <w:rFonts w:ascii="Arial" w:hAnsi="Arial" w:cs="Arial"/>
          <w:iCs w:val="0"/>
          <w:kern w:val="0"/>
          <w:lang w:eastAsia="cs-CZ"/>
        </w:rPr>
        <w:t xml:space="preserve"> 602 379 605, 602 387</w:t>
      </w:r>
      <w:r w:rsidR="00C15101">
        <w:rPr>
          <w:rFonts w:ascii="Arial" w:hAnsi="Arial" w:cs="Arial"/>
          <w:iCs w:val="0"/>
          <w:kern w:val="0"/>
          <w:lang w:eastAsia="cs-CZ"/>
        </w:rPr>
        <w:t> </w:t>
      </w:r>
      <w:r w:rsidRPr="00C14024">
        <w:rPr>
          <w:rFonts w:ascii="Arial" w:hAnsi="Arial" w:cs="Arial"/>
          <w:iCs w:val="0"/>
          <w:kern w:val="0"/>
          <w:lang w:eastAsia="cs-CZ"/>
        </w:rPr>
        <w:t>509</w:t>
      </w:r>
      <w:r w:rsidR="00C15101">
        <w:rPr>
          <w:rFonts w:ascii="Arial" w:hAnsi="Arial" w:cs="Arial"/>
          <w:iCs w:val="0"/>
          <w:kern w:val="0"/>
          <w:lang w:eastAsia="cs-CZ"/>
        </w:rPr>
        <w:t>.</w:t>
      </w:r>
      <w:r w:rsidR="00C14024" w:rsidRPr="00C14024">
        <w:rPr>
          <w:rFonts w:ascii="Arial" w:hAnsi="Arial" w:cs="Arial"/>
          <w:iCs w:val="0"/>
          <w:kern w:val="0"/>
          <w:lang w:eastAsia="cs-CZ"/>
        </w:rPr>
        <w:t xml:space="preserve"> </w:t>
      </w:r>
      <w:r w:rsidRPr="00C14024">
        <w:rPr>
          <w:rFonts w:ascii="Arial" w:hAnsi="Arial" w:cs="Arial"/>
          <w:b/>
          <w:iCs w:val="0"/>
          <w:kern w:val="0"/>
          <w:lang w:eastAsia="cs-CZ"/>
        </w:rPr>
        <w:t>Otevírací doba:</w:t>
      </w:r>
      <w:r w:rsidRPr="00C14024">
        <w:rPr>
          <w:rFonts w:ascii="Arial" w:hAnsi="Arial" w:cs="Arial"/>
          <w:iCs w:val="0"/>
          <w:kern w:val="0"/>
          <w:lang w:eastAsia="cs-CZ"/>
        </w:rPr>
        <w:t xml:space="preserve"> Po – Čt: 7.30 - 15.30, Pá: 7.30 - 14.30, So-Ne: Zavřeno</w:t>
      </w:r>
      <w:r w:rsidR="00C14024" w:rsidRPr="00C14024">
        <w:rPr>
          <w:rFonts w:ascii="Arial" w:hAnsi="Arial" w:cs="Arial"/>
          <w:iCs w:val="0"/>
          <w:kern w:val="0"/>
          <w:lang w:eastAsia="cs-CZ"/>
        </w:rPr>
        <w:t xml:space="preserve">. </w:t>
      </w:r>
      <w:r w:rsidRPr="00C14024">
        <w:rPr>
          <w:rFonts w:ascii="Arial" w:hAnsi="Arial" w:cs="Arial"/>
          <w:b/>
          <w:iCs w:val="0"/>
          <w:kern w:val="0"/>
          <w:lang w:eastAsia="cs-CZ"/>
        </w:rPr>
        <w:t>Na této adrese je možný osobní odběr.</w:t>
      </w:r>
    </w:p>
    <w:p w:rsidR="00981C59" w:rsidRDefault="00981C59" w:rsidP="00C15101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ind w:left="425" w:hanging="425"/>
        <w:jc w:val="both"/>
        <w:rPr>
          <w:rFonts w:cs="Arial"/>
          <w:sz w:val="20"/>
          <w:szCs w:val="20"/>
        </w:rPr>
      </w:pPr>
      <w:r w:rsidRPr="000952CC">
        <w:rPr>
          <w:rFonts w:cs="Arial"/>
          <w:b/>
          <w:sz w:val="20"/>
          <w:szCs w:val="20"/>
        </w:rPr>
        <w:t>KR PFS upozorňuje rozhodčí a delegáty</w:t>
      </w:r>
      <w:r>
        <w:rPr>
          <w:rFonts w:cs="Arial"/>
          <w:sz w:val="20"/>
          <w:szCs w:val="20"/>
        </w:rPr>
        <w:t xml:space="preserve">, že jsou povinni sledovat </w:t>
      </w:r>
      <w:r>
        <w:rPr>
          <w:rFonts w:cs="Arial"/>
          <w:b/>
          <w:sz w:val="20"/>
          <w:szCs w:val="20"/>
        </w:rPr>
        <w:t>Ú</w:t>
      </w:r>
      <w:r w:rsidRPr="0036709F">
        <w:rPr>
          <w:rFonts w:cs="Arial"/>
          <w:b/>
          <w:sz w:val="20"/>
          <w:szCs w:val="20"/>
        </w:rPr>
        <w:t>řední desku FAČR</w:t>
      </w:r>
      <w:r>
        <w:rPr>
          <w:rFonts w:cs="Arial"/>
          <w:sz w:val="20"/>
          <w:szCs w:val="20"/>
        </w:rPr>
        <w:t xml:space="preserve"> (přístup např. z hlavní stránky </w:t>
      </w:r>
      <w:hyperlink r:id="rId9" w:history="1">
        <w:r w:rsidRPr="006F36AA">
          <w:rPr>
            <w:rStyle w:val="Hypertextovodkaz"/>
            <w:rFonts w:cs="Arial"/>
            <w:sz w:val="20"/>
            <w:szCs w:val="20"/>
          </w:rPr>
          <w:t>www.fotbal.cz</w:t>
        </w:r>
      </w:hyperlink>
      <w:r>
        <w:rPr>
          <w:rFonts w:cs="Arial"/>
          <w:sz w:val="20"/>
          <w:szCs w:val="20"/>
        </w:rPr>
        <w:t xml:space="preserve"> přes lištu nahoře), a to pravidelně a ještě vedle sledování informací na </w:t>
      </w:r>
      <w:hyperlink r:id="rId10" w:history="1">
        <w:r w:rsidRPr="006F36AA">
          <w:rPr>
            <w:rStyle w:val="Hypertextovodkaz"/>
            <w:rFonts w:cs="Arial"/>
            <w:sz w:val="20"/>
            <w:szCs w:val="20"/>
          </w:rPr>
          <w:t>www.fotbalpraha.cz</w:t>
        </w:r>
      </w:hyperlink>
      <w:r>
        <w:rPr>
          <w:rFonts w:cs="Arial"/>
          <w:sz w:val="20"/>
          <w:szCs w:val="20"/>
        </w:rPr>
        <w:t xml:space="preserve">. </w:t>
      </w:r>
      <w:r w:rsidRPr="0081161E">
        <w:rPr>
          <w:rFonts w:cs="Arial"/>
          <w:sz w:val="20"/>
          <w:szCs w:val="20"/>
        </w:rPr>
        <w:t>Z </w:t>
      </w:r>
      <w:r w:rsidRPr="000535E5">
        <w:rPr>
          <w:rFonts w:cs="Arial"/>
          <w:b/>
          <w:sz w:val="20"/>
          <w:szCs w:val="20"/>
        </w:rPr>
        <w:t xml:space="preserve">Procesního řádu FAČR </w:t>
      </w:r>
      <w:r w:rsidRPr="0081161E">
        <w:rPr>
          <w:rFonts w:cs="Arial"/>
          <w:sz w:val="20"/>
          <w:szCs w:val="20"/>
        </w:rPr>
        <w:t>vyjímáme</w:t>
      </w:r>
      <w:r>
        <w:rPr>
          <w:rFonts w:cs="Arial"/>
          <w:sz w:val="20"/>
          <w:szCs w:val="20"/>
        </w:rPr>
        <w:t xml:space="preserve"> pro vaši informaci:</w:t>
      </w:r>
    </w:p>
    <w:p w:rsidR="00981C59" w:rsidRPr="00C15101" w:rsidRDefault="00981C59" w:rsidP="00C15101">
      <w:pPr>
        <w:pStyle w:val="Odstavecseseznamem"/>
        <w:numPr>
          <w:ilvl w:val="0"/>
          <w:numId w:val="39"/>
        </w:numPr>
        <w:tabs>
          <w:tab w:val="clear" w:pos="753"/>
          <w:tab w:val="num" w:pos="708"/>
        </w:tabs>
        <w:autoSpaceDE w:val="0"/>
        <w:autoSpaceDN w:val="0"/>
        <w:adjustRightInd w:val="0"/>
        <w:ind w:left="3685" w:hanging="3260"/>
        <w:jc w:val="both"/>
        <w:rPr>
          <w:rFonts w:ascii="Arial" w:hAnsi="Arial" w:cs="Arial"/>
          <w:bCs/>
          <w:sz w:val="16"/>
          <w:szCs w:val="16"/>
        </w:rPr>
      </w:pPr>
      <w:r w:rsidRPr="00C15101">
        <w:rPr>
          <w:rFonts w:ascii="Arial" w:hAnsi="Arial" w:cs="Arial"/>
          <w:b/>
          <w:bCs/>
          <w:sz w:val="16"/>
          <w:szCs w:val="16"/>
        </w:rPr>
        <w:t>§ 2, odstavec 1</w:t>
      </w:r>
    </w:p>
    <w:p w:rsidR="00981C59" w:rsidRPr="00C15101" w:rsidRDefault="00981C59" w:rsidP="00C15101">
      <w:p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bCs/>
          <w:sz w:val="16"/>
          <w:szCs w:val="16"/>
        </w:rPr>
      </w:pPr>
      <w:r w:rsidRPr="00C15101">
        <w:rPr>
          <w:rFonts w:ascii="Arial" w:hAnsi="Arial" w:cs="Arial"/>
          <w:bCs/>
          <w:sz w:val="16"/>
          <w:szCs w:val="16"/>
        </w:rPr>
        <w:t xml:space="preserve">g) </w:t>
      </w:r>
      <w:r w:rsidRPr="00C15101">
        <w:rPr>
          <w:rFonts w:ascii="Arial" w:hAnsi="Arial" w:cs="Arial"/>
          <w:bCs/>
          <w:sz w:val="16"/>
          <w:szCs w:val="16"/>
        </w:rPr>
        <w:tab/>
      </w:r>
      <w:r w:rsidRPr="00C15101">
        <w:rPr>
          <w:rFonts w:ascii="Arial" w:hAnsi="Arial" w:cs="Arial"/>
          <w:b/>
          <w:bCs/>
          <w:sz w:val="16"/>
          <w:szCs w:val="16"/>
        </w:rPr>
        <w:t>Úřední deska</w:t>
      </w:r>
      <w:r w:rsidRPr="00C15101">
        <w:rPr>
          <w:rFonts w:ascii="Arial" w:hAnsi="Arial" w:cs="Arial"/>
          <w:bCs/>
          <w:sz w:val="16"/>
          <w:szCs w:val="16"/>
        </w:rPr>
        <w:t xml:space="preserve"> - součást Portálu, jejímž prostřednictvím je FAČR oprávněna doručovat svým členům rozhodnutí svých orgánů a jiná oznámení.</w:t>
      </w:r>
    </w:p>
    <w:p w:rsidR="00981C59" w:rsidRPr="00C15101" w:rsidRDefault="00981C59" w:rsidP="00C15101">
      <w:pPr>
        <w:pStyle w:val="Odstavecseseznamem"/>
        <w:numPr>
          <w:ilvl w:val="0"/>
          <w:numId w:val="39"/>
        </w:numPr>
        <w:tabs>
          <w:tab w:val="clear" w:pos="753"/>
          <w:tab w:val="num" w:pos="708"/>
        </w:tabs>
        <w:autoSpaceDE w:val="0"/>
        <w:autoSpaceDN w:val="0"/>
        <w:adjustRightInd w:val="0"/>
        <w:ind w:left="327" w:firstLine="91"/>
        <w:rPr>
          <w:rFonts w:ascii="Arial" w:hAnsi="Arial" w:cs="Arial"/>
          <w:b/>
          <w:bCs/>
          <w:sz w:val="16"/>
          <w:szCs w:val="16"/>
        </w:rPr>
      </w:pPr>
      <w:r w:rsidRPr="00C15101">
        <w:rPr>
          <w:rFonts w:ascii="Arial" w:hAnsi="Arial" w:cs="Arial"/>
          <w:b/>
          <w:bCs/>
          <w:sz w:val="16"/>
          <w:szCs w:val="16"/>
        </w:rPr>
        <w:t>§ 8 - Doručování</w:t>
      </w:r>
    </w:p>
    <w:p w:rsidR="00981C59" w:rsidRPr="00C15101" w:rsidRDefault="00981C59" w:rsidP="00C15101">
      <w:p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bCs/>
          <w:sz w:val="16"/>
          <w:szCs w:val="16"/>
        </w:rPr>
      </w:pPr>
      <w:r w:rsidRPr="00C15101">
        <w:rPr>
          <w:rFonts w:ascii="Arial" w:hAnsi="Arial" w:cs="Arial"/>
          <w:bCs/>
          <w:sz w:val="16"/>
          <w:szCs w:val="16"/>
        </w:rPr>
        <w:t xml:space="preserve">1. </w:t>
      </w:r>
      <w:r w:rsidRPr="00C15101">
        <w:rPr>
          <w:rFonts w:ascii="Arial" w:hAnsi="Arial" w:cs="Arial"/>
          <w:bCs/>
          <w:sz w:val="16"/>
          <w:szCs w:val="16"/>
        </w:rPr>
        <w:tab/>
        <w:t>Nebyla-li písemnost doručena při úkonu příslušného orgánu, doručuje ji příslušný orgán prostřednictvím Úřední desky, nevyplývá-li z tohoto řádu něco jiného.</w:t>
      </w:r>
    </w:p>
    <w:p w:rsidR="00981C59" w:rsidRPr="00C15101" w:rsidRDefault="00981C59" w:rsidP="00C15101">
      <w:pPr>
        <w:autoSpaceDE w:val="0"/>
        <w:autoSpaceDN w:val="0"/>
        <w:adjustRightInd w:val="0"/>
        <w:spacing w:after="60"/>
        <w:ind w:left="1276" w:hanging="283"/>
        <w:jc w:val="both"/>
        <w:rPr>
          <w:rFonts w:ascii="Arial" w:hAnsi="Arial" w:cs="Arial"/>
          <w:bCs/>
          <w:sz w:val="16"/>
          <w:szCs w:val="16"/>
        </w:rPr>
      </w:pPr>
      <w:r w:rsidRPr="00C15101">
        <w:rPr>
          <w:rFonts w:ascii="Arial" w:hAnsi="Arial" w:cs="Arial"/>
          <w:bCs/>
          <w:sz w:val="16"/>
          <w:szCs w:val="16"/>
        </w:rPr>
        <w:t xml:space="preserve">2. </w:t>
      </w:r>
      <w:r w:rsidRPr="00C15101">
        <w:rPr>
          <w:rFonts w:ascii="Arial" w:hAnsi="Arial" w:cs="Arial"/>
          <w:bCs/>
          <w:sz w:val="16"/>
          <w:szCs w:val="16"/>
        </w:rPr>
        <w:tab/>
        <w:t xml:space="preserve">Písemnost doručovaná prostřednictvím Úřední desky se považuje za doručenou dnem následujícím po dni uveřejnění. </w:t>
      </w:r>
    </w:p>
    <w:p w:rsidR="00981C59" w:rsidRPr="00342CC1" w:rsidRDefault="00981C59" w:rsidP="008C339A">
      <w:pPr>
        <w:pStyle w:val="Zkladntext"/>
        <w:tabs>
          <w:tab w:val="clear" w:pos="720"/>
          <w:tab w:val="clear" w:pos="5580"/>
          <w:tab w:val="clear" w:pos="8460"/>
        </w:tabs>
        <w:spacing w:after="120"/>
        <w:ind w:left="425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Je to jediný validovaný informační kanál FAČR, kam jsou vkládána např. rozhodnutí DK, STK, pozvánky na jednání těchto komisí, apod. Pokud se tedy nedostavíte na jednání některé </w:t>
      </w:r>
      <w:r w:rsidR="00D23F97">
        <w:rPr>
          <w:rFonts w:cs="Arial"/>
          <w:sz w:val="20"/>
          <w:szCs w:val="20"/>
        </w:rPr>
        <w:t xml:space="preserve">odborné </w:t>
      </w:r>
      <w:r>
        <w:rPr>
          <w:rFonts w:cs="Arial"/>
          <w:sz w:val="20"/>
          <w:szCs w:val="20"/>
        </w:rPr>
        <w:t>komise, není omluvou, že pozvání nebylo uveřejněno na www.fotbalpraha.cz, ale „pouze“ na uvedené Úřední desce. V takovém případě je třeba počítat s odpovídající sankcí (v tomto konkrétním případě á 500,- Kč). Neznalost fotbalových norem neomlouvá!</w:t>
      </w:r>
      <w:r w:rsidR="00342CC1">
        <w:rPr>
          <w:rFonts w:cs="Arial"/>
          <w:sz w:val="20"/>
          <w:szCs w:val="20"/>
        </w:rPr>
        <w:t xml:space="preserve"> </w:t>
      </w:r>
      <w:r w:rsidR="00342CC1" w:rsidRPr="00342CC1">
        <w:rPr>
          <w:rFonts w:cs="Arial"/>
          <w:b/>
          <w:sz w:val="20"/>
          <w:szCs w:val="20"/>
        </w:rPr>
        <w:t xml:space="preserve">Aktuálně zajímavé např. pro rozhodčího </w:t>
      </w:r>
      <w:r w:rsidR="00342CC1">
        <w:rPr>
          <w:rFonts w:cs="Arial"/>
          <w:b/>
          <w:sz w:val="20"/>
          <w:szCs w:val="20"/>
        </w:rPr>
        <w:t xml:space="preserve">Jiřího </w:t>
      </w:r>
      <w:r w:rsidR="00342CC1" w:rsidRPr="00342CC1">
        <w:rPr>
          <w:rFonts w:cs="Arial"/>
          <w:b/>
          <w:sz w:val="20"/>
          <w:szCs w:val="20"/>
        </w:rPr>
        <w:t>Polenu</w:t>
      </w:r>
      <w:r w:rsidR="00342CC1">
        <w:rPr>
          <w:rFonts w:cs="Arial"/>
          <w:b/>
          <w:sz w:val="20"/>
          <w:szCs w:val="20"/>
        </w:rPr>
        <w:t xml:space="preserve"> </w:t>
      </w:r>
      <w:r w:rsidR="00342CC1" w:rsidRPr="00342CC1">
        <w:rPr>
          <w:rFonts w:cs="Arial"/>
          <w:sz w:val="20"/>
          <w:szCs w:val="20"/>
        </w:rPr>
        <w:t>(DK)</w:t>
      </w:r>
      <w:r w:rsidR="00342CC1" w:rsidRPr="00342CC1">
        <w:rPr>
          <w:rFonts w:cs="Arial"/>
          <w:b/>
          <w:sz w:val="20"/>
          <w:szCs w:val="20"/>
        </w:rPr>
        <w:t>, ale i další!</w:t>
      </w:r>
    </w:p>
    <w:p w:rsidR="00CC33B1" w:rsidRDefault="002960BE" w:rsidP="006E1949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B55107">
        <w:rPr>
          <w:rFonts w:ascii="Arial" w:hAnsi="Arial" w:cs="Arial"/>
          <w:sz w:val="20"/>
          <w:szCs w:val="20"/>
        </w:rPr>
        <w:t xml:space="preserve">Příští KR PFS se uskuteční </w:t>
      </w:r>
      <w:r w:rsidR="007C51C3" w:rsidRPr="00B55107">
        <w:rPr>
          <w:rFonts w:ascii="Arial" w:hAnsi="Arial" w:cs="Arial"/>
          <w:color w:val="000000" w:themeColor="text1"/>
          <w:sz w:val="20"/>
          <w:szCs w:val="20"/>
        </w:rPr>
        <w:t>v</w:t>
      </w:r>
      <w:r w:rsidR="00BC68B8" w:rsidRPr="00B55107">
        <w:rPr>
          <w:rFonts w:ascii="Arial" w:hAnsi="Arial" w:cs="Arial"/>
          <w:color w:val="000000" w:themeColor="text1"/>
          <w:sz w:val="20"/>
          <w:szCs w:val="20"/>
        </w:rPr>
        <w:t xml:space="preserve"> úterý </w:t>
      </w:r>
      <w:r w:rsidR="00344ED1">
        <w:rPr>
          <w:rFonts w:ascii="Arial" w:hAnsi="Arial" w:cs="Arial"/>
          <w:color w:val="000000" w:themeColor="text1"/>
          <w:sz w:val="20"/>
          <w:szCs w:val="20"/>
        </w:rPr>
        <w:t>13</w:t>
      </w:r>
      <w:r w:rsidR="00FE2B25" w:rsidRPr="00B55107">
        <w:rPr>
          <w:rFonts w:ascii="Arial" w:hAnsi="Arial" w:cs="Arial"/>
          <w:color w:val="000000" w:themeColor="text1"/>
          <w:sz w:val="20"/>
          <w:szCs w:val="20"/>
        </w:rPr>
        <w:t>.</w:t>
      </w:r>
      <w:r w:rsidR="00872B25" w:rsidRPr="00B5510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44ED1">
        <w:rPr>
          <w:rFonts w:ascii="Arial" w:hAnsi="Arial" w:cs="Arial"/>
          <w:color w:val="000000" w:themeColor="text1"/>
          <w:sz w:val="20"/>
          <w:szCs w:val="20"/>
        </w:rPr>
        <w:t>9</w:t>
      </w:r>
      <w:r w:rsidR="00872B25" w:rsidRPr="00B5510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56366" w:rsidRPr="00B55107">
        <w:rPr>
          <w:rFonts w:ascii="Arial" w:hAnsi="Arial" w:cs="Arial"/>
          <w:color w:val="000000" w:themeColor="text1"/>
          <w:sz w:val="20"/>
          <w:szCs w:val="20"/>
        </w:rPr>
        <w:t xml:space="preserve">2016 </w:t>
      </w:r>
      <w:r w:rsidR="00A55191" w:rsidRPr="00B55107">
        <w:rPr>
          <w:rFonts w:ascii="Arial" w:hAnsi="Arial" w:cs="Arial"/>
          <w:color w:val="000000" w:themeColor="text1"/>
          <w:sz w:val="20"/>
          <w:szCs w:val="20"/>
        </w:rPr>
        <w:t>v 18:00 hod.</w:t>
      </w:r>
      <w:r w:rsidR="00A55191" w:rsidRPr="00B5510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702C0" w:rsidRPr="00D702C0">
        <w:rPr>
          <w:rFonts w:ascii="Arial" w:hAnsi="Arial" w:cs="Arial"/>
          <w:color w:val="000000" w:themeColor="text1"/>
          <w:sz w:val="20"/>
          <w:szCs w:val="20"/>
        </w:rPr>
        <w:t>v</w:t>
      </w:r>
      <w:r w:rsidR="0041098F" w:rsidRPr="00B5510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702C0" w:rsidRPr="00BA41A1">
        <w:rPr>
          <w:rFonts w:ascii="Arial" w:hAnsi="Arial" w:cs="Arial"/>
          <w:color w:val="000000" w:themeColor="text1"/>
          <w:sz w:val="20"/>
          <w:szCs w:val="20"/>
        </w:rPr>
        <w:t xml:space="preserve">Restauraci „Na Pekařce“, Pod Pekařkou 224/46, Praha 4 140 00, Praha - Podolí. </w:t>
      </w:r>
      <w:r w:rsidR="0041098F" w:rsidRPr="00BA41A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97E83" w:rsidRPr="00781482">
        <w:rPr>
          <w:rFonts w:ascii="Arial" w:hAnsi="Arial" w:cs="Arial"/>
          <w:bCs/>
          <w:sz w:val="22"/>
          <w:szCs w:val="22"/>
        </w:rPr>
        <w:t xml:space="preserve">                                  </w:t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</w:p>
    <w:p w:rsidR="00797E83" w:rsidRPr="00B55107" w:rsidRDefault="00797E83" w:rsidP="00C15101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B55107">
        <w:rPr>
          <w:rFonts w:ascii="Arial" w:hAnsi="Arial" w:cs="Arial"/>
          <w:bCs/>
          <w:sz w:val="20"/>
          <w:szCs w:val="20"/>
        </w:rPr>
        <w:lastRenderedPageBreak/>
        <w:t>Mgr. Jiří Ulrich</w:t>
      </w:r>
      <w:r w:rsidR="00665DD5" w:rsidRPr="00B55107">
        <w:rPr>
          <w:rFonts w:ascii="Arial" w:hAnsi="Arial" w:cs="Arial"/>
          <w:bCs/>
          <w:sz w:val="20"/>
          <w:szCs w:val="20"/>
        </w:rPr>
        <w:t xml:space="preserve">, </w:t>
      </w:r>
      <w:r w:rsidR="00C56DF6" w:rsidRPr="00B55107">
        <w:rPr>
          <w:rFonts w:ascii="Arial" w:hAnsi="Arial" w:cs="Arial"/>
          <w:bCs/>
          <w:sz w:val="20"/>
          <w:szCs w:val="20"/>
        </w:rPr>
        <w:t>v. r.</w:t>
      </w:r>
    </w:p>
    <w:p w:rsidR="00DF5826" w:rsidRPr="00903CBF" w:rsidRDefault="00797E83" w:rsidP="00903CB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B55107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B55107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B55107">
        <w:rPr>
          <w:rFonts w:ascii="Arial" w:hAnsi="Arial" w:cs="Arial"/>
          <w:bCs/>
          <w:sz w:val="20"/>
          <w:szCs w:val="20"/>
        </w:rPr>
        <w:t>předseda KR PFS</w:t>
      </w:r>
    </w:p>
    <w:sectPr w:rsidR="00DF5826" w:rsidRPr="00903CBF" w:rsidSect="008C339A">
      <w:footerReference w:type="default" r:id="rId11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0FF" w:rsidRDefault="001E00FF">
      <w:r>
        <w:separator/>
      </w:r>
    </w:p>
  </w:endnote>
  <w:endnote w:type="continuationSeparator" w:id="0">
    <w:p w:rsidR="001E00FF" w:rsidRDefault="001E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453995992"/>
      <w:docPartObj>
        <w:docPartGallery w:val="Page Numbers (Bottom of Page)"/>
        <w:docPartUnique/>
      </w:docPartObj>
    </w:sdtPr>
    <w:sdtEndPr/>
    <w:sdtContent>
      <w:p w:rsidR="00CD568A" w:rsidRPr="0093619D" w:rsidRDefault="008C339A" w:rsidP="00CD568A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sdt>
          <w:sdtPr>
            <w:rPr>
              <w:rFonts w:ascii="Arial" w:hAnsi="Arial" w:cs="Arial"/>
              <w:noProof/>
              <w:color w:val="7F7F7F" w:themeColor="background1" w:themeShade="7F"/>
              <w:sz w:val="16"/>
              <w:szCs w:val="16"/>
            </w:rPr>
            <w:alias w:val="Společnost"/>
            <w:id w:val="76161118"/>
            <w:placeholder>
              <w:docPart w:val="4456777E59244708902878D06B8E8FF7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r w:rsidR="006D4656">
              <w:rPr>
                <w:rFonts w:ascii="Arial" w:hAnsi="Arial" w:cs="Arial"/>
                <w:noProof/>
                <w:color w:val="7F7F7F" w:themeColor="background1" w:themeShade="7F"/>
                <w:sz w:val="16"/>
                <w:szCs w:val="16"/>
              </w:rPr>
              <w:t>Komuniké KR PFS č. 204</w:t>
            </w:r>
          </w:sdtContent>
        </w:sdt>
      </w:p>
    </w:sdtContent>
  </w:sdt>
  <w:p w:rsidR="005561E9" w:rsidRDefault="005561E9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0FF" w:rsidRDefault="001E00FF">
      <w:r>
        <w:separator/>
      </w:r>
    </w:p>
  </w:footnote>
  <w:footnote w:type="continuationSeparator" w:id="0">
    <w:p w:rsidR="001E00FF" w:rsidRDefault="001E0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DD744F"/>
    <w:multiLevelType w:val="hybridMultilevel"/>
    <w:tmpl w:val="77661AA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A67C5"/>
    <w:multiLevelType w:val="hybridMultilevel"/>
    <w:tmpl w:val="0C6E2322"/>
    <w:lvl w:ilvl="0" w:tplc="04050005">
      <w:start w:val="1"/>
      <w:numFmt w:val="bullet"/>
      <w:lvlText w:val=""/>
      <w:lvlJc w:val="left"/>
      <w:pPr>
        <w:tabs>
          <w:tab w:val="num" w:pos="753"/>
        </w:tabs>
        <w:ind w:left="753" w:hanging="7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796"/>
        </w:tabs>
        <w:ind w:left="10796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696"/>
        </w:tabs>
        <w:ind w:left="11696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593"/>
        </w:tabs>
        <w:ind w:left="359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13"/>
        </w:tabs>
        <w:ind w:left="431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53"/>
        </w:tabs>
        <w:ind w:left="575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73"/>
        </w:tabs>
        <w:ind w:left="6473" w:hanging="360"/>
      </w:pPr>
    </w:lvl>
  </w:abstractNum>
  <w:abstractNum w:abstractNumId="8" w15:restartNumberingAfterBreak="0">
    <w:nsid w:val="1C826813"/>
    <w:multiLevelType w:val="hybridMultilevel"/>
    <w:tmpl w:val="F3CED64A"/>
    <w:lvl w:ilvl="0" w:tplc="04050005">
      <w:start w:val="1"/>
      <w:numFmt w:val="bullet"/>
      <w:lvlText w:val=""/>
      <w:lvlJc w:val="left"/>
      <w:pPr>
        <w:tabs>
          <w:tab w:val="num" w:pos="760"/>
        </w:tabs>
        <w:ind w:left="760" w:hanging="7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200C2A73"/>
    <w:multiLevelType w:val="hybridMultilevel"/>
    <w:tmpl w:val="5F281A50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19B780C"/>
    <w:multiLevelType w:val="hybridMultilevel"/>
    <w:tmpl w:val="82382E8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4B276B6"/>
    <w:multiLevelType w:val="hybridMultilevel"/>
    <w:tmpl w:val="D1A2EF40"/>
    <w:lvl w:ilvl="0" w:tplc="D3A035C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01343"/>
    <w:multiLevelType w:val="hybridMultilevel"/>
    <w:tmpl w:val="54EC6824"/>
    <w:lvl w:ilvl="0" w:tplc="1AB4D3B4">
      <w:start w:val="1"/>
      <w:numFmt w:val="bullet"/>
      <w:lvlText w:val="-"/>
      <w:lvlJc w:val="left"/>
      <w:pPr>
        <w:ind w:left="20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6" w15:restartNumberingAfterBreak="0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A395464"/>
    <w:multiLevelType w:val="hybridMultilevel"/>
    <w:tmpl w:val="8EEC56A0"/>
    <w:lvl w:ilvl="0" w:tplc="D3A035C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4836108D"/>
    <w:multiLevelType w:val="hybridMultilevel"/>
    <w:tmpl w:val="81F06ED4"/>
    <w:lvl w:ilvl="0" w:tplc="04050011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A03DFA"/>
    <w:multiLevelType w:val="hybridMultilevel"/>
    <w:tmpl w:val="C20E23D0"/>
    <w:lvl w:ilvl="0" w:tplc="F3B281D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67060C34"/>
    <w:multiLevelType w:val="hybridMultilevel"/>
    <w:tmpl w:val="8E3E886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6E5800FB"/>
    <w:multiLevelType w:val="hybridMultilevel"/>
    <w:tmpl w:val="44B8CE50"/>
    <w:lvl w:ilvl="0" w:tplc="6C02F9FE">
      <w:start w:val="1"/>
      <w:numFmt w:val="bullet"/>
      <w:lvlText w:val="-"/>
      <w:lvlJc w:val="left"/>
      <w:pPr>
        <w:ind w:left="2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6" w15:restartNumberingAfterBreak="0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311C9C"/>
    <w:multiLevelType w:val="hybridMultilevel"/>
    <w:tmpl w:val="77CC7110"/>
    <w:lvl w:ilvl="0" w:tplc="2BEC5842">
      <w:start w:val="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8" w15:restartNumberingAfterBreak="0">
    <w:nsid w:val="796C6883"/>
    <w:multiLevelType w:val="hybridMultilevel"/>
    <w:tmpl w:val="E0A8214A"/>
    <w:lvl w:ilvl="0" w:tplc="D8C6A35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 w15:restartNumberingAfterBreak="0">
    <w:nsid w:val="7D63071B"/>
    <w:multiLevelType w:val="hybridMultilevel"/>
    <w:tmpl w:val="AF748AC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3"/>
  </w:num>
  <w:num w:numId="4">
    <w:abstractNumId w:val="27"/>
  </w:num>
  <w:num w:numId="5">
    <w:abstractNumId w:val="30"/>
  </w:num>
  <w:num w:numId="6">
    <w:abstractNumId w:val="9"/>
  </w:num>
  <w:num w:numId="7">
    <w:abstractNumId w:val="24"/>
  </w:num>
  <w:num w:numId="8">
    <w:abstractNumId w:val="0"/>
  </w:num>
  <w:num w:numId="9">
    <w:abstractNumId w:val="20"/>
  </w:num>
  <w:num w:numId="10">
    <w:abstractNumId w:val="36"/>
  </w:num>
  <w:num w:numId="11">
    <w:abstractNumId w:val="32"/>
  </w:num>
  <w:num w:numId="12">
    <w:abstractNumId w:val="4"/>
  </w:num>
  <w:num w:numId="13">
    <w:abstractNumId w:val="13"/>
  </w:num>
  <w:num w:numId="14">
    <w:abstractNumId w:val="34"/>
  </w:num>
  <w:num w:numId="15">
    <w:abstractNumId w:val="21"/>
  </w:num>
  <w:num w:numId="16">
    <w:abstractNumId w:val="5"/>
  </w:num>
  <w:num w:numId="17">
    <w:abstractNumId w:val="29"/>
  </w:num>
  <w:num w:numId="18">
    <w:abstractNumId w:val="1"/>
  </w:num>
  <w:num w:numId="19">
    <w:abstractNumId w:val="18"/>
  </w:num>
  <w:num w:numId="20">
    <w:abstractNumId w:val="14"/>
  </w:num>
  <w:num w:numId="21">
    <w:abstractNumId w:val="28"/>
  </w:num>
  <w:num w:numId="22">
    <w:abstractNumId w:val="19"/>
  </w:num>
  <w:num w:numId="23">
    <w:abstractNumId w:val="23"/>
  </w:num>
  <w:num w:numId="24">
    <w:abstractNumId w:val="6"/>
  </w:num>
  <w:num w:numId="25">
    <w:abstractNumId w:val="17"/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5"/>
  </w:num>
  <w:num w:numId="29">
    <w:abstractNumId w:val="15"/>
  </w:num>
  <w:num w:numId="30">
    <w:abstractNumId w:val="37"/>
  </w:num>
  <w:num w:numId="31">
    <w:abstractNumId w:val="12"/>
  </w:num>
  <w:num w:numId="32">
    <w:abstractNumId w:val="22"/>
  </w:num>
  <w:num w:numId="33">
    <w:abstractNumId w:val="11"/>
  </w:num>
  <w:num w:numId="34">
    <w:abstractNumId w:val="10"/>
  </w:num>
  <w:num w:numId="35">
    <w:abstractNumId w:val="2"/>
  </w:num>
  <w:num w:numId="36">
    <w:abstractNumId w:val="39"/>
  </w:num>
  <w:num w:numId="37">
    <w:abstractNumId w:val="33"/>
  </w:num>
  <w:num w:numId="38">
    <w:abstractNumId w:val="8"/>
  </w:num>
  <w:num w:numId="39">
    <w:abstractNumId w:val="7"/>
  </w:num>
  <w:num w:numId="40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02"/>
    <w:rsid w:val="000004CD"/>
    <w:rsid w:val="00000CED"/>
    <w:rsid w:val="00000E81"/>
    <w:rsid w:val="000045C6"/>
    <w:rsid w:val="000059E4"/>
    <w:rsid w:val="00007326"/>
    <w:rsid w:val="000114E3"/>
    <w:rsid w:val="00011772"/>
    <w:rsid w:val="00011EE3"/>
    <w:rsid w:val="00011FE5"/>
    <w:rsid w:val="0001287B"/>
    <w:rsid w:val="00012E3F"/>
    <w:rsid w:val="00014341"/>
    <w:rsid w:val="00014586"/>
    <w:rsid w:val="00014F48"/>
    <w:rsid w:val="000164EC"/>
    <w:rsid w:val="00020704"/>
    <w:rsid w:val="000212E4"/>
    <w:rsid w:val="000216C2"/>
    <w:rsid w:val="00021A69"/>
    <w:rsid w:val="00024E11"/>
    <w:rsid w:val="000250FF"/>
    <w:rsid w:val="000302A1"/>
    <w:rsid w:val="000303A7"/>
    <w:rsid w:val="00031EAE"/>
    <w:rsid w:val="000323AD"/>
    <w:rsid w:val="0003330F"/>
    <w:rsid w:val="000333E1"/>
    <w:rsid w:val="00033C79"/>
    <w:rsid w:val="00033D5A"/>
    <w:rsid w:val="0003467E"/>
    <w:rsid w:val="00041198"/>
    <w:rsid w:val="00044245"/>
    <w:rsid w:val="00044481"/>
    <w:rsid w:val="0004492B"/>
    <w:rsid w:val="000459F5"/>
    <w:rsid w:val="000469F4"/>
    <w:rsid w:val="00047C60"/>
    <w:rsid w:val="00051A12"/>
    <w:rsid w:val="00051D4E"/>
    <w:rsid w:val="00052085"/>
    <w:rsid w:val="00052BCD"/>
    <w:rsid w:val="000531AC"/>
    <w:rsid w:val="000535E5"/>
    <w:rsid w:val="00054B69"/>
    <w:rsid w:val="00054EDA"/>
    <w:rsid w:val="00055AAE"/>
    <w:rsid w:val="00056F81"/>
    <w:rsid w:val="0006063F"/>
    <w:rsid w:val="00061B44"/>
    <w:rsid w:val="00062569"/>
    <w:rsid w:val="00062B0F"/>
    <w:rsid w:val="00062E09"/>
    <w:rsid w:val="00063AF2"/>
    <w:rsid w:val="000646FB"/>
    <w:rsid w:val="00067D2E"/>
    <w:rsid w:val="00071674"/>
    <w:rsid w:val="00071AF1"/>
    <w:rsid w:val="00073E15"/>
    <w:rsid w:val="00075D3D"/>
    <w:rsid w:val="000800AB"/>
    <w:rsid w:val="000819A7"/>
    <w:rsid w:val="00081C0E"/>
    <w:rsid w:val="00083FBB"/>
    <w:rsid w:val="0008419E"/>
    <w:rsid w:val="00084F42"/>
    <w:rsid w:val="000850BE"/>
    <w:rsid w:val="00085CBB"/>
    <w:rsid w:val="00086977"/>
    <w:rsid w:val="00087F62"/>
    <w:rsid w:val="00090C88"/>
    <w:rsid w:val="000919B1"/>
    <w:rsid w:val="00091B9B"/>
    <w:rsid w:val="000923D4"/>
    <w:rsid w:val="00093775"/>
    <w:rsid w:val="00093EAB"/>
    <w:rsid w:val="000952CC"/>
    <w:rsid w:val="0009557B"/>
    <w:rsid w:val="00095DD0"/>
    <w:rsid w:val="000A15C9"/>
    <w:rsid w:val="000A18C8"/>
    <w:rsid w:val="000A3AC0"/>
    <w:rsid w:val="000A44E3"/>
    <w:rsid w:val="000A44F3"/>
    <w:rsid w:val="000A6F13"/>
    <w:rsid w:val="000A7499"/>
    <w:rsid w:val="000B2A91"/>
    <w:rsid w:val="000B2B9F"/>
    <w:rsid w:val="000B41CC"/>
    <w:rsid w:val="000C0819"/>
    <w:rsid w:val="000C1875"/>
    <w:rsid w:val="000C2940"/>
    <w:rsid w:val="000C33F9"/>
    <w:rsid w:val="000C4A2C"/>
    <w:rsid w:val="000C542A"/>
    <w:rsid w:val="000C67E0"/>
    <w:rsid w:val="000C714D"/>
    <w:rsid w:val="000C7674"/>
    <w:rsid w:val="000D0997"/>
    <w:rsid w:val="000D315B"/>
    <w:rsid w:val="000D507A"/>
    <w:rsid w:val="000D50FD"/>
    <w:rsid w:val="000D6A54"/>
    <w:rsid w:val="000D6AD4"/>
    <w:rsid w:val="000E12DC"/>
    <w:rsid w:val="000E1AEB"/>
    <w:rsid w:val="000E2719"/>
    <w:rsid w:val="000E272D"/>
    <w:rsid w:val="000E4EE7"/>
    <w:rsid w:val="000E5027"/>
    <w:rsid w:val="000E5E49"/>
    <w:rsid w:val="000E5F12"/>
    <w:rsid w:val="000E630D"/>
    <w:rsid w:val="000E64F4"/>
    <w:rsid w:val="000E7167"/>
    <w:rsid w:val="000F126C"/>
    <w:rsid w:val="000F2282"/>
    <w:rsid w:val="000F5F85"/>
    <w:rsid w:val="000F745F"/>
    <w:rsid w:val="000F765E"/>
    <w:rsid w:val="000F7BCB"/>
    <w:rsid w:val="00100542"/>
    <w:rsid w:val="00100A93"/>
    <w:rsid w:val="00102CA7"/>
    <w:rsid w:val="00103D17"/>
    <w:rsid w:val="00104388"/>
    <w:rsid w:val="00106F3D"/>
    <w:rsid w:val="00107345"/>
    <w:rsid w:val="001073A9"/>
    <w:rsid w:val="00107B15"/>
    <w:rsid w:val="00110594"/>
    <w:rsid w:val="00112EE8"/>
    <w:rsid w:val="0011554B"/>
    <w:rsid w:val="00116102"/>
    <w:rsid w:val="00116176"/>
    <w:rsid w:val="0012088D"/>
    <w:rsid w:val="00120F25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2CC"/>
    <w:rsid w:val="0013581B"/>
    <w:rsid w:val="00137C4A"/>
    <w:rsid w:val="00140FF6"/>
    <w:rsid w:val="0014178D"/>
    <w:rsid w:val="0014245F"/>
    <w:rsid w:val="00142EE1"/>
    <w:rsid w:val="0014335C"/>
    <w:rsid w:val="00143687"/>
    <w:rsid w:val="001443BD"/>
    <w:rsid w:val="001445D6"/>
    <w:rsid w:val="00145261"/>
    <w:rsid w:val="001462A5"/>
    <w:rsid w:val="001466F0"/>
    <w:rsid w:val="001467F4"/>
    <w:rsid w:val="00147B9D"/>
    <w:rsid w:val="00150A18"/>
    <w:rsid w:val="00151B2C"/>
    <w:rsid w:val="0015211F"/>
    <w:rsid w:val="00152317"/>
    <w:rsid w:val="00152B69"/>
    <w:rsid w:val="00152D0B"/>
    <w:rsid w:val="0015338D"/>
    <w:rsid w:val="00153A24"/>
    <w:rsid w:val="00153F86"/>
    <w:rsid w:val="001550C6"/>
    <w:rsid w:val="001573A8"/>
    <w:rsid w:val="001575DA"/>
    <w:rsid w:val="00160203"/>
    <w:rsid w:val="00160E7F"/>
    <w:rsid w:val="00161003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5C75"/>
    <w:rsid w:val="001769A2"/>
    <w:rsid w:val="00176D0E"/>
    <w:rsid w:val="00177372"/>
    <w:rsid w:val="001777E1"/>
    <w:rsid w:val="00181370"/>
    <w:rsid w:val="001828A2"/>
    <w:rsid w:val="0018354B"/>
    <w:rsid w:val="00185CE1"/>
    <w:rsid w:val="001862BE"/>
    <w:rsid w:val="00186ACF"/>
    <w:rsid w:val="00187811"/>
    <w:rsid w:val="00190A9F"/>
    <w:rsid w:val="00190B2A"/>
    <w:rsid w:val="00191669"/>
    <w:rsid w:val="00191853"/>
    <w:rsid w:val="00193A05"/>
    <w:rsid w:val="001954B7"/>
    <w:rsid w:val="00195F82"/>
    <w:rsid w:val="00196B17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716"/>
    <w:rsid w:val="001A3D06"/>
    <w:rsid w:val="001A5C01"/>
    <w:rsid w:val="001A7331"/>
    <w:rsid w:val="001A75F5"/>
    <w:rsid w:val="001B1963"/>
    <w:rsid w:val="001B25FB"/>
    <w:rsid w:val="001B383E"/>
    <w:rsid w:val="001B4EBB"/>
    <w:rsid w:val="001B5385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1C8"/>
    <w:rsid w:val="001D22BA"/>
    <w:rsid w:val="001D3732"/>
    <w:rsid w:val="001D5665"/>
    <w:rsid w:val="001D61D0"/>
    <w:rsid w:val="001E00FF"/>
    <w:rsid w:val="001E082B"/>
    <w:rsid w:val="001E181C"/>
    <w:rsid w:val="001E22D3"/>
    <w:rsid w:val="001E26B2"/>
    <w:rsid w:val="001E2BE9"/>
    <w:rsid w:val="001E31B1"/>
    <w:rsid w:val="001E3818"/>
    <w:rsid w:val="001E50A0"/>
    <w:rsid w:val="001E5C4F"/>
    <w:rsid w:val="001E61E5"/>
    <w:rsid w:val="001E66F0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1F5113"/>
    <w:rsid w:val="001F617E"/>
    <w:rsid w:val="00200B7E"/>
    <w:rsid w:val="0020197B"/>
    <w:rsid w:val="002019A1"/>
    <w:rsid w:val="00201EE1"/>
    <w:rsid w:val="00201FED"/>
    <w:rsid w:val="0020235B"/>
    <w:rsid w:val="00203552"/>
    <w:rsid w:val="00203904"/>
    <w:rsid w:val="00203BD3"/>
    <w:rsid w:val="00205127"/>
    <w:rsid w:val="0020606B"/>
    <w:rsid w:val="0020688C"/>
    <w:rsid w:val="00206CE3"/>
    <w:rsid w:val="00210EE0"/>
    <w:rsid w:val="002110CC"/>
    <w:rsid w:val="0021115C"/>
    <w:rsid w:val="002123DA"/>
    <w:rsid w:val="00212768"/>
    <w:rsid w:val="0021459D"/>
    <w:rsid w:val="002146F0"/>
    <w:rsid w:val="00214815"/>
    <w:rsid w:val="00214F5F"/>
    <w:rsid w:val="00216367"/>
    <w:rsid w:val="00216508"/>
    <w:rsid w:val="002216B2"/>
    <w:rsid w:val="0023095C"/>
    <w:rsid w:val="00232D25"/>
    <w:rsid w:val="00233E70"/>
    <w:rsid w:val="00234DE2"/>
    <w:rsid w:val="002351AC"/>
    <w:rsid w:val="0024125A"/>
    <w:rsid w:val="0024146F"/>
    <w:rsid w:val="00241583"/>
    <w:rsid w:val="002425C2"/>
    <w:rsid w:val="00243C89"/>
    <w:rsid w:val="002440E2"/>
    <w:rsid w:val="00245875"/>
    <w:rsid w:val="00245D74"/>
    <w:rsid w:val="00246627"/>
    <w:rsid w:val="00246FFE"/>
    <w:rsid w:val="002506DA"/>
    <w:rsid w:val="00250A19"/>
    <w:rsid w:val="00250DBA"/>
    <w:rsid w:val="00251B0D"/>
    <w:rsid w:val="00251F3D"/>
    <w:rsid w:val="002523BB"/>
    <w:rsid w:val="00252CD4"/>
    <w:rsid w:val="002530EB"/>
    <w:rsid w:val="00253C4B"/>
    <w:rsid w:val="00254D1F"/>
    <w:rsid w:val="00254E26"/>
    <w:rsid w:val="002557B8"/>
    <w:rsid w:val="002574E6"/>
    <w:rsid w:val="00257EE9"/>
    <w:rsid w:val="00262430"/>
    <w:rsid w:val="00262D28"/>
    <w:rsid w:val="002641E4"/>
    <w:rsid w:val="00264454"/>
    <w:rsid w:val="00264D44"/>
    <w:rsid w:val="002653AD"/>
    <w:rsid w:val="0026578C"/>
    <w:rsid w:val="00271C11"/>
    <w:rsid w:val="00272666"/>
    <w:rsid w:val="00272F06"/>
    <w:rsid w:val="00273701"/>
    <w:rsid w:val="00273C95"/>
    <w:rsid w:val="00273F85"/>
    <w:rsid w:val="002740F9"/>
    <w:rsid w:val="00276CA3"/>
    <w:rsid w:val="00276D2A"/>
    <w:rsid w:val="00280CAA"/>
    <w:rsid w:val="00282559"/>
    <w:rsid w:val="00283F36"/>
    <w:rsid w:val="002841FE"/>
    <w:rsid w:val="002844E8"/>
    <w:rsid w:val="00284DA2"/>
    <w:rsid w:val="00285668"/>
    <w:rsid w:val="002859C9"/>
    <w:rsid w:val="00285C1F"/>
    <w:rsid w:val="00285D32"/>
    <w:rsid w:val="00285E2D"/>
    <w:rsid w:val="00286447"/>
    <w:rsid w:val="0028659F"/>
    <w:rsid w:val="002869BB"/>
    <w:rsid w:val="00286F0E"/>
    <w:rsid w:val="0028714B"/>
    <w:rsid w:val="0029026F"/>
    <w:rsid w:val="00291430"/>
    <w:rsid w:val="0029187E"/>
    <w:rsid w:val="00291A0D"/>
    <w:rsid w:val="00291F2A"/>
    <w:rsid w:val="00292CF4"/>
    <w:rsid w:val="00292F78"/>
    <w:rsid w:val="00293253"/>
    <w:rsid w:val="002939C2"/>
    <w:rsid w:val="00295963"/>
    <w:rsid w:val="002959C6"/>
    <w:rsid w:val="00295A34"/>
    <w:rsid w:val="002960BE"/>
    <w:rsid w:val="002968B2"/>
    <w:rsid w:val="002A0FDD"/>
    <w:rsid w:val="002A2A3F"/>
    <w:rsid w:val="002A3022"/>
    <w:rsid w:val="002A30DF"/>
    <w:rsid w:val="002A3419"/>
    <w:rsid w:val="002A4998"/>
    <w:rsid w:val="002A5E48"/>
    <w:rsid w:val="002A7D0B"/>
    <w:rsid w:val="002B1022"/>
    <w:rsid w:val="002B1F54"/>
    <w:rsid w:val="002B224E"/>
    <w:rsid w:val="002B3469"/>
    <w:rsid w:val="002B387B"/>
    <w:rsid w:val="002B3AFB"/>
    <w:rsid w:val="002B41D1"/>
    <w:rsid w:val="002B5E18"/>
    <w:rsid w:val="002B5F00"/>
    <w:rsid w:val="002B6068"/>
    <w:rsid w:val="002B7A0C"/>
    <w:rsid w:val="002B7CDF"/>
    <w:rsid w:val="002C07F1"/>
    <w:rsid w:val="002C411E"/>
    <w:rsid w:val="002C43CB"/>
    <w:rsid w:val="002C5973"/>
    <w:rsid w:val="002C629D"/>
    <w:rsid w:val="002C74FD"/>
    <w:rsid w:val="002C7CF7"/>
    <w:rsid w:val="002D0BC5"/>
    <w:rsid w:val="002D18BA"/>
    <w:rsid w:val="002D2205"/>
    <w:rsid w:val="002D3CE8"/>
    <w:rsid w:val="002D3D2B"/>
    <w:rsid w:val="002D3D9A"/>
    <w:rsid w:val="002D4B36"/>
    <w:rsid w:val="002D4FAB"/>
    <w:rsid w:val="002D5F25"/>
    <w:rsid w:val="002D73A7"/>
    <w:rsid w:val="002D781C"/>
    <w:rsid w:val="002D7D55"/>
    <w:rsid w:val="002E0308"/>
    <w:rsid w:val="002E039B"/>
    <w:rsid w:val="002E0782"/>
    <w:rsid w:val="002E1B16"/>
    <w:rsid w:val="002E2C54"/>
    <w:rsid w:val="002E51AD"/>
    <w:rsid w:val="002E72A5"/>
    <w:rsid w:val="002E78B6"/>
    <w:rsid w:val="002E7D84"/>
    <w:rsid w:val="002F1345"/>
    <w:rsid w:val="002F17E3"/>
    <w:rsid w:val="002F1EF9"/>
    <w:rsid w:val="002F3032"/>
    <w:rsid w:val="002F3716"/>
    <w:rsid w:val="002F3A0F"/>
    <w:rsid w:val="002F3FBA"/>
    <w:rsid w:val="002F629E"/>
    <w:rsid w:val="002F73A8"/>
    <w:rsid w:val="003005E7"/>
    <w:rsid w:val="00300651"/>
    <w:rsid w:val="00300F6B"/>
    <w:rsid w:val="0030386F"/>
    <w:rsid w:val="00304608"/>
    <w:rsid w:val="00304802"/>
    <w:rsid w:val="00304B40"/>
    <w:rsid w:val="003056EF"/>
    <w:rsid w:val="00306241"/>
    <w:rsid w:val="00306994"/>
    <w:rsid w:val="00306C21"/>
    <w:rsid w:val="0030792E"/>
    <w:rsid w:val="00307BDB"/>
    <w:rsid w:val="00307DA4"/>
    <w:rsid w:val="0031041C"/>
    <w:rsid w:val="00310607"/>
    <w:rsid w:val="00310959"/>
    <w:rsid w:val="0031141F"/>
    <w:rsid w:val="00312178"/>
    <w:rsid w:val="003134C6"/>
    <w:rsid w:val="003151B3"/>
    <w:rsid w:val="00315BE0"/>
    <w:rsid w:val="00315D22"/>
    <w:rsid w:val="003160D6"/>
    <w:rsid w:val="003177E5"/>
    <w:rsid w:val="0032199D"/>
    <w:rsid w:val="00324AAE"/>
    <w:rsid w:val="0032541E"/>
    <w:rsid w:val="003271E5"/>
    <w:rsid w:val="003305D8"/>
    <w:rsid w:val="00333A86"/>
    <w:rsid w:val="003356FE"/>
    <w:rsid w:val="00335AE2"/>
    <w:rsid w:val="00335E7A"/>
    <w:rsid w:val="00336AF7"/>
    <w:rsid w:val="003400E7"/>
    <w:rsid w:val="0034212B"/>
    <w:rsid w:val="003424CD"/>
    <w:rsid w:val="00342CC1"/>
    <w:rsid w:val="00343456"/>
    <w:rsid w:val="00344079"/>
    <w:rsid w:val="003449D9"/>
    <w:rsid w:val="00344ED1"/>
    <w:rsid w:val="00344FF5"/>
    <w:rsid w:val="003469EF"/>
    <w:rsid w:val="003473EA"/>
    <w:rsid w:val="0034763F"/>
    <w:rsid w:val="00350C80"/>
    <w:rsid w:val="00352404"/>
    <w:rsid w:val="003539CA"/>
    <w:rsid w:val="0035442B"/>
    <w:rsid w:val="0035578A"/>
    <w:rsid w:val="00356F27"/>
    <w:rsid w:val="00357064"/>
    <w:rsid w:val="0036164E"/>
    <w:rsid w:val="00361B76"/>
    <w:rsid w:val="0036331D"/>
    <w:rsid w:val="00363D61"/>
    <w:rsid w:val="00364009"/>
    <w:rsid w:val="0036709F"/>
    <w:rsid w:val="003701E0"/>
    <w:rsid w:val="00370CE3"/>
    <w:rsid w:val="00371088"/>
    <w:rsid w:val="00371348"/>
    <w:rsid w:val="00371D1D"/>
    <w:rsid w:val="0037309F"/>
    <w:rsid w:val="00373681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95F97"/>
    <w:rsid w:val="00396321"/>
    <w:rsid w:val="003A25BF"/>
    <w:rsid w:val="003A3731"/>
    <w:rsid w:val="003A3F13"/>
    <w:rsid w:val="003A43E2"/>
    <w:rsid w:val="003A5977"/>
    <w:rsid w:val="003A5EE8"/>
    <w:rsid w:val="003A6D4F"/>
    <w:rsid w:val="003A706A"/>
    <w:rsid w:val="003A7E5B"/>
    <w:rsid w:val="003B1DD8"/>
    <w:rsid w:val="003B214D"/>
    <w:rsid w:val="003B2349"/>
    <w:rsid w:val="003B27C3"/>
    <w:rsid w:val="003B2898"/>
    <w:rsid w:val="003B3536"/>
    <w:rsid w:val="003B3CB0"/>
    <w:rsid w:val="003B5103"/>
    <w:rsid w:val="003B5890"/>
    <w:rsid w:val="003C1548"/>
    <w:rsid w:val="003C33BA"/>
    <w:rsid w:val="003C3CCF"/>
    <w:rsid w:val="003C4905"/>
    <w:rsid w:val="003C547E"/>
    <w:rsid w:val="003C5F1B"/>
    <w:rsid w:val="003D152B"/>
    <w:rsid w:val="003D27A8"/>
    <w:rsid w:val="003D2B01"/>
    <w:rsid w:val="003D2B95"/>
    <w:rsid w:val="003D3678"/>
    <w:rsid w:val="003D42A7"/>
    <w:rsid w:val="003D54BB"/>
    <w:rsid w:val="003D59FE"/>
    <w:rsid w:val="003D5B7A"/>
    <w:rsid w:val="003D69D9"/>
    <w:rsid w:val="003D7593"/>
    <w:rsid w:val="003E1AC9"/>
    <w:rsid w:val="003E2F12"/>
    <w:rsid w:val="003E32C5"/>
    <w:rsid w:val="003E35E0"/>
    <w:rsid w:val="003E3741"/>
    <w:rsid w:val="003E5FE8"/>
    <w:rsid w:val="003E607D"/>
    <w:rsid w:val="003E672B"/>
    <w:rsid w:val="003E7578"/>
    <w:rsid w:val="003E7986"/>
    <w:rsid w:val="003F0332"/>
    <w:rsid w:val="003F27D9"/>
    <w:rsid w:val="003F379D"/>
    <w:rsid w:val="003F3B39"/>
    <w:rsid w:val="003F3D05"/>
    <w:rsid w:val="003F4F91"/>
    <w:rsid w:val="003F7293"/>
    <w:rsid w:val="003F7432"/>
    <w:rsid w:val="003F774F"/>
    <w:rsid w:val="003F7F11"/>
    <w:rsid w:val="003F7F82"/>
    <w:rsid w:val="00403DD7"/>
    <w:rsid w:val="00404626"/>
    <w:rsid w:val="00404661"/>
    <w:rsid w:val="00405B0F"/>
    <w:rsid w:val="00406563"/>
    <w:rsid w:val="0040674E"/>
    <w:rsid w:val="004070C7"/>
    <w:rsid w:val="0041035B"/>
    <w:rsid w:val="0041098F"/>
    <w:rsid w:val="004112E9"/>
    <w:rsid w:val="00411BAB"/>
    <w:rsid w:val="00413A9D"/>
    <w:rsid w:val="0041665F"/>
    <w:rsid w:val="00417537"/>
    <w:rsid w:val="004176E7"/>
    <w:rsid w:val="00420183"/>
    <w:rsid w:val="004226F9"/>
    <w:rsid w:val="004230D9"/>
    <w:rsid w:val="00423271"/>
    <w:rsid w:val="00424A89"/>
    <w:rsid w:val="00424AB4"/>
    <w:rsid w:val="00426D74"/>
    <w:rsid w:val="00426DD7"/>
    <w:rsid w:val="00430DAB"/>
    <w:rsid w:val="004312A6"/>
    <w:rsid w:val="00432860"/>
    <w:rsid w:val="00432AD8"/>
    <w:rsid w:val="004331AA"/>
    <w:rsid w:val="0043551F"/>
    <w:rsid w:val="00435F1F"/>
    <w:rsid w:val="0043678C"/>
    <w:rsid w:val="0043691A"/>
    <w:rsid w:val="00436EA6"/>
    <w:rsid w:val="004408BC"/>
    <w:rsid w:val="00441923"/>
    <w:rsid w:val="0044319D"/>
    <w:rsid w:val="00444615"/>
    <w:rsid w:val="00445083"/>
    <w:rsid w:val="00445B78"/>
    <w:rsid w:val="0044618B"/>
    <w:rsid w:val="00446883"/>
    <w:rsid w:val="004505FB"/>
    <w:rsid w:val="00451EB4"/>
    <w:rsid w:val="00452132"/>
    <w:rsid w:val="00456E7F"/>
    <w:rsid w:val="004576E3"/>
    <w:rsid w:val="0046013F"/>
    <w:rsid w:val="00460478"/>
    <w:rsid w:val="00460748"/>
    <w:rsid w:val="00460AE3"/>
    <w:rsid w:val="00461A53"/>
    <w:rsid w:val="00461F9F"/>
    <w:rsid w:val="00461FF4"/>
    <w:rsid w:val="00463500"/>
    <w:rsid w:val="004655B6"/>
    <w:rsid w:val="00466013"/>
    <w:rsid w:val="00466820"/>
    <w:rsid w:val="00467907"/>
    <w:rsid w:val="00467E6D"/>
    <w:rsid w:val="00471182"/>
    <w:rsid w:val="00471432"/>
    <w:rsid w:val="0047222E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90118"/>
    <w:rsid w:val="00490681"/>
    <w:rsid w:val="00490764"/>
    <w:rsid w:val="00491D1A"/>
    <w:rsid w:val="00491D38"/>
    <w:rsid w:val="004929D2"/>
    <w:rsid w:val="00492C63"/>
    <w:rsid w:val="004943EF"/>
    <w:rsid w:val="004955A6"/>
    <w:rsid w:val="00495A60"/>
    <w:rsid w:val="00496C29"/>
    <w:rsid w:val="00497A70"/>
    <w:rsid w:val="004A1473"/>
    <w:rsid w:val="004A1574"/>
    <w:rsid w:val="004A4C9A"/>
    <w:rsid w:val="004A6BA0"/>
    <w:rsid w:val="004A6BC9"/>
    <w:rsid w:val="004A75BE"/>
    <w:rsid w:val="004B1182"/>
    <w:rsid w:val="004B172C"/>
    <w:rsid w:val="004B1D85"/>
    <w:rsid w:val="004B3722"/>
    <w:rsid w:val="004B6016"/>
    <w:rsid w:val="004B788B"/>
    <w:rsid w:val="004B7C9D"/>
    <w:rsid w:val="004C03EC"/>
    <w:rsid w:val="004C2102"/>
    <w:rsid w:val="004C55C2"/>
    <w:rsid w:val="004C5724"/>
    <w:rsid w:val="004C5C5B"/>
    <w:rsid w:val="004C679F"/>
    <w:rsid w:val="004C67E3"/>
    <w:rsid w:val="004C7A62"/>
    <w:rsid w:val="004C7A97"/>
    <w:rsid w:val="004C7BBD"/>
    <w:rsid w:val="004C7D9C"/>
    <w:rsid w:val="004D02BE"/>
    <w:rsid w:val="004D0B03"/>
    <w:rsid w:val="004D11B1"/>
    <w:rsid w:val="004D1C05"/>
    <w:rsid w:val="004D1C78"/>
    <w:rsid w:val="004D1FA5"/>
    <w:rsid w:val="004D2A56"/>
    <w:rsid w:val="004D44B7"/>
    <w:rsid w:val="004D45E9"/>
    <w:rsid w:val="004D570E"/>
    <w:rsid w:val="004D5AEF"/>
    <w:rsid w:val="004D5D74"/>
    <w:rsid w:val="004D7FC0"/>
    <w:rsid w:val="004E01E6"/>
    <w:rsid w:val="004E24BF"/>
    <w:rsid w:val="004E4684"/>
    <w:rsid w:val="004E4D80"/>
    <w:rsid w:val="004E4DB2"/>
    <w:rsid w:val="004E6A08"/>
    <w:rsid w:val="004E73DC"/>
    <w:rsid w:val="004F0A58"/>
    <w:rsid w:val="004F0D5F"/>
    <w:rsid w:val="004F278C"/>
    <w:rsid w:val="004F2F80"/>
    <w:rsid w:val="004F3CE0"/>
    <w:rsid w:val="004F53A4"/>
    <w:rsid w:val="004F59F1"/>
    <w:rsid w:val="004F6E41"/>
    <w:rsid w:val="004F7743"/>
    <w:rsid w:val="004F7C0B"/>
    <w:rsid w:val="005007BD"/>
    <w:rsid w:val="0050095B"/>
    <w:rsid w:val="005010AF"/>
    <w:rsid w:val="005016E2"/>
    <w:rsid w:val="0050194B"/>
    <w:rsid w:val="0050275F"/>
    <w:rsid w:val="00503608"/>
    <w:rsid w:val="00503773"/>
    <w:rsid w:val="005037AC"/>
    <w:rsid w:val="00504A53"/>
    <w:rsid w:val="00507695"/>
    <w:rsid w:val="0050786B"/>
    <w:rsid w:val="00510A05"/>
    <w:rsid w:val="00510D56"/>
    <w:rsid w:val="00511775"/>
    <w:rsid w:val="00511BC7"/>
    <w:rsid w:val="005125BF"/>
    <w:rsid w:val="005127AF"/>
    <w:rsid w:val="0051475C"/>
    <w:rsid w:val="00514873"/>
    <w:rsid w:val="00515753"/>
    <w:rsid w:val="005159A8"/>
    <w:rsid w:val="00515CA3"/>
    <w:rsid w:val="00515E20"/>
    <w:rsid w:val="005164E3"/>
    <w:rsid w:val="0051768B"/>
    <w:rsid w:val="005178CE"/>
    <w:rsid w:val="00520639"/>
    <w:rsid w:val="005216E9"/>
    <w:rsid w:val="0052249C"/>
    <w:rsid w:val="0052283A"/>
    <w:rsid w:val="005228FB"/>
    <w:rsid w:val="00522DA6"/>
    <w:rsid w:val="0052308E"/>
    <w:rsid w:val="00524B49"/>
    <w:rsid w:val="00526619"/>
    <w:rsid w:val="00527012"/>
    <w:rsid w:val="0053008D"/>
    <w:rsid w:val="0053039C"/>
    <w:rsid w:val="0053084E"/>
    <w:rsid w:val="005308E3"/>
    <w:rsid w:val="00530EC7"/>
    <w:rsid w:val="00533686"/>
    <w:rsid w:val="00534038"/>
    <w:rsid w:val="00535575"/>
    <w:rsid w:val="005358A9"/>
    <w:rsid w:val="00536C59"/>
    <w:rsid w:val="005370D4"/>
    <w:rsid w:val="0053727F"/>
    <w:rsid w:val="0053799B"/>
    <w:rsid w:val="00537E48"/>
    <w:rsid w:val="0054148A"/>
    <w:rsid w:val="00541AD9"/>
    <w:rsid w:val="005420EF"/>
    <w:rsid w:val="00542EF0"/>
    <w:rsid w:val="00545A60"/>
    <w:rsid w:val="00546A45"/>
    <w:rsid w:val="00547203"/>
    <w:rsid w:val="00547F93"/>
    <w:rsid w:val="005508E2"/>
    <w:rsid w:val="00551B67"/>
    <w:rsid w:val="00552373"/>
    <w:rsid w:val="005534D0"/>
    <w:rsid w:val="00554246"/>
    <w:rsid w:val="00554482"/>
    <w:rsid w:val="00554C75"/>
    <w:rsid w:val="005561E9"/>
    <w:rsid w:val="00556366"/>
    <w:rsid w:val="00557ACD"/>
    <w:rsid w:val="00557F22"/>
    <w:rsid w:val="00557F6E"/>
    <w:rsid w:val="00560D67"/>
    <w:rsid w:val="00562CAE"/>
    <w:rsid w:val="005635BB"/>
    <w:rsid w:val="00565063"/>
    <w:rsid w:val="00565A9D"/>
    <w:rsid w:val="00566E81"/>
    <w:rsid w:val="00567BD6"/>
    <w:rsid w:val="005727AF"/>
    <w:rsid w:val="00572B88"/>
    <w:rsid w:val="005732B7"/>
    <w:rsid w:val="00573343"/>
    <w:rsid w:val="005735B8"/>
    <w:rsid w:val="00573764"/>
    <w:rsid w:val="0057390B"/>
    <w:rsid w:val="00574DF0"/>
    <w:rsid w:val="0057561F"/>
    <w:rsid w:val="00580BCB"/>
    <w:rsid w:val="00581416"/>
    <w:rsid w:val="00581721"/>
    <w:rsid w:val="00581A4F"/>
    <w:rsid w:val="00582D87"/>
    <w:rsid w:val="005857C6"/>
    <w:rsid w:val="00587708"/>
    <w:rsid w:val="00587D6C"/>
    <w:rsid w:val="0059039D"/>
    <w:rsid w:val="005916A0"/>
    <w:rsid w:val="00591AEF"/>
    <w:rsid w:val="00593843"/>
    <w:rsid w:val="00593AA8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B7F04"/>
    <w:rsid w:val="005C0BEA"/>
    <w:rsid w:val="005C1706"/>
    <w:rsid w:val="005C41C8"/>
    <w:rsid w:val="005C5165"/>
    <w:rsid w:val="005C5FBC"/>
    <w:rsid w:val="005C61BD"/>
    <w:rsid w:val="005C67E8"/>
    <w:rsid w:val="005D1E6C"/>
    <w:rsid w:val="005D2869"/>
    <w:rsid w:val="005D29B8"/>
    <w:rsid w:val="005D29C2"/>
    <w:rsid w:val="005D2FB5"/>
    <w:rsid w:val="005D3072"/>
    <w:rsid w:val="005E0D89"/>
    <w:rsid w:val="005E147B"/>
    <w:rsid w:val="005E148C"/>
    <w:rsid w:val="005E19AA"/>
    <w:rsid w:val="005E24F2"/>
    <w:rsid w:val="005E3E8A"/>
    <w:rsid w:val="005E4ACC"/>
    <w:rsid w:val="005E617D"/>
    <w:rsid w:val="005E7323"/>
    <w:rsid w:val="005E7432"/>
    <w:rsid w:val="005E7B49"/>
    <w:rsid w:val="005E7F3B"/>
    <w:rsid w:val="005F0D77"/>
    <w:rsid w:val="005F11DE"/>
    <w:rsid w:val="005F344E"/>
    <w:rsid w:val="005F3943"/>
    <w:rsid w:val="005F3F7A"/>
    <w:rsid w:val="005F4741"/>
    <w:rsid w:val="005F4B8B"/>
    <w:rsid w:val="005F4D7C"/>
    <w:rsid w:val="00600821"/>
    <w:rsid w:val="006012AC"/>
    <w:rsid w:val="0060157F"/>
    <w:rsid w:val="0060223F"/>
    <w:rsid w:val="0060383D"/>
    <w:rsid w:val="006039A6"/>
    <w:rsid w:val="00604608"/>
    <w:rsid w:val="00607600"/>
    <w:rsid w:val="00611A11"/>
    <w:rsid w:val="00612533"/>
    <w:rsid w:val="00612C3E"/>
    <w:rsid w:val="00614291"/>
    <w:rsid w:val="00614543"/>
    <w:rsid w:val="006150AC"/>
    <w:rsid w:val="00615B3E"/>
    <w:rsid w:val="00620216"/>
    <w:rsid w:val="0062038B"/>
    <w:rsid w:val="0062197E"/>
    <w:rsid w:val="00621FE3"/>
    <w:rsid w:val="0062222F"/>
    <w:rsid w:val="006223BE"/>
    <w:rsid w:val="00622C32"/>
    <w:rsid w:val="0062304D"/>
    <w:rsid w:val="00623428"/>
    <w:rsid w:val="006240F6"/>
    <w:rsid w:val="00624E52"/>
    <w:rsid w:val="00626CFB"/>
    <w:rsid w:val="00626F95"/>
    <w:rsid w:val="0063029C"/>
    <w:rsid w:val="00630935"/>
    <w:rsid w:val="00630BA8"/>
    <w:rsid w:val="00633413"/>
    <w:rsid w:val="00635E04"/>
    <w:rsid w:val="0063680A"/>
    <w:rsid w:val="00637820"/>
    <w:rsid w:val="00640AAC"/>
    <w:rsid w:val="006414AF"/>
    <w:rsid w:val="00641885"/>
    <w:rsid w:val="00641E51"/>
    <w:rsid w:val="00641E58"/>
    <w:rsid w:val="00644472"/>
    <w:rsid w:val="006445EF"/>
    <w:rsid w:val="00644B1E"/>
    <w:rsid w:val="00644B93"/>
    <w:rsid w:val="00645082"/>
    <w:rsid w:val="006471DB"/>
    <w:rsid w:val="0065216B"/>
    <w:rsid w:val="006522E6"/>
    <w:rsid w:val="0065296D"/>
    <w:rsid w:val="006535EF"/>
    <w:rsid w:val="00653FE0"/>
    <w:rsid w:val="00654DBB"/>
    <w:rsid w:val="006557EC"/>
    <w:rsid w:val="00656DDA"/>
    <w:rsid w:val="006572D6"/>
    <w:rsid w:val="00657CF1"/>
    <w:rsid w:val="00657F29"/>
    <w:rsid w:val="006619C0"/>
    <w:rsid w:val="00661CBE"/>
    <w:rsid w:val="00662BE0"/>
    <w:rsid w:val="00662D7E"/>
    <w:rsid w:val="006636A9"/>
    <w:rsid w:val="00664143"/>
    <w:rsid w:val="00664F26"/>
    <w:rsid w:val="00665DD5"/>
    <w:rsid w:val="00666346"/>
    <w:rsid w:val="00672530"/>
    <w:rsid w:val="00672D7A"/>
    <w:rsid w:val="0067610F"/>
    <w:rsid w:val="00677482"/>
    <w:rsid w:val="00680665"/>
    <w:rsid w:val="00680FC7"/>
    <w:rsid w:val="0068110D"/>
    <w:rsid w:val="00681110"/>
    <w:rsid w:val="00681884"/>
    <w:rsid w:val="00682253"/>
    <w:rsid w:val="00682364"/>
    <w:rsid w:val="0068320E"/>
    <w:rsid w:val="006834C4"/>
    <w:rsid w:val="00683538"/>
    <w:rsid w:val="00683A70"/>
    <w:rsid w:val="00686480"/>
    <w:rsid w:val="0068651D"/>
    <w:rsid w:val="00687113"/>
    <w:rsid w:val="00687728"/>
    <w:rsid w:val="00687B69"/>
    <w:rsid w:val="00687DC7"/>
    <w:rsid w:val="006908F8"/>
    <w:rsid w:val="006919A7"/>
    <w:rsid w:val="0069208B"/>
    <w:rsid w:val="00692AB0"/>
    <w:rsid w:val="00693155"/>
    <w:rsid w:val="006932D5"/>
    <w:rsid w:val="006938B9"/>
    <w:rsid w:val="006951CB"/>
    <w:rsid w:val="006952CE"/>
    <w:rsid w:val="00696463"/>
    <w:rsid w:val="00696E15"/>
    <w:rsid w:val="00697091"/>
    <w:rsid w:val="006972A5"/>
    <w:rsid w:val="00697FCB"/>
    <w:rsid w:val="006A0DB5"/>
    <w:rsid w:val="006A1B07"/>
    <w:rsid w:val="006A2499"/>
    <w:rsid w:val="006A2762"/>
    <w:rsid w:val="006A2961"/>
    <w:rsid w:val="006A29C2"/>
    <w:rsid w:val="006A4099"/>
    <w:rsid w:val="006A45FF"/>
    <w:rsid w:val="006A63A3"/>
    <w:rsid w:val="006A6ABB"/>
    <w:rsid w:val="006B2FE2"/>
    <w:rsid w:val="006B3AFF"/>
    <w:rsid w:val="006B6ABD"/>
    <w:rsid w:val="006B6D73"/>
    <w:rsid w:val="006B719F"/>
    <w:rsid w:val="006C0B78"/>
    <w:rsid w:val="006C0EE7"/>
    <w:rsid w:val="006C1E1F"/>
    <w:rsid w:val="006C234B"/>
    <w:rsid w:val="006C3EB4"/>
    <w:rsid w:val="006C49D2"/>
    <w:rsid w:val="006C4DB9"/>
    <w:rsid w:val="006C6407"/>
    <w:rsid w:val="006C67BA"/>
    <w:rsid w:val="006C68BE"/>
    <w:rsid w:val="006C7A7A"/>
    <w:rsid w:val="006D2408"/>
    <w:rsid w:val="006D2717"/>
    <w:rsid w:val="006D2F31"/>
    <w:rsid w:val="006D3730"/>
    <w:rsid w:val="006D3931"/>
    <w:rsid w:val="006D3C94"/>
    <w:rsid w:val="006D4656"/>
    <w:rsid w:val="006D5F14"/>
    <w:rsid w:val="006D7987"/>
    <w:rsid w:val="006E08DA"/>
    <w:rsid w:val="006E174A"/>
    <w:rsid w:val="006E1949"/>
    <w:rsid w:val="006E1A45"/>
    <w:rsid w:val="006E40F0"/>
    <w:rsid w:val="006E4CC4"/>
    <w:rsid w:val="006E5DE5"/>
    <w:rsid w:val="006E6DD5"/>
    <w:rsid w:val="006E7150"/>
    <w:rsid w:val="006E7FC7"/>
    <w:rsid w:val="006F1A86"/>
    <w:rsid w:val="006F1FF7"/>
    <w:rsid w:val="006F23DD"/>
    <w:rsid w:val="006F6711"/>
    <w:rsid w:val="006F7798"/>
    <w:rsid w:val="00703498"/>
    <w:rsid w:val="00703556"/>
    <w:rsid w:val="00704880"/>
    <w:rsid w:val="00706BC5"/>
    <w:rsid w:val="00706F78"/>
    <w:rsid w:val="007078F5"/>
    <w:rsid w:val="007108F0"/>
    <w:rsid w:val="007114E3"/>
    <w:rsid w:val="007128A3"/>
    <w:rsid w:val="00713A7E"/>
    <w:rsid w:val="007151A4"/>
    <w:rsid w:val="0071545A"/>
    <w:rsid w:val="00715955"/>
    <w:rsid w:val="007168C3"/>
    <w:rsid w:val="00720CCF"/>
    <w:rsid w:val="00721185"/>
    <w:rsid w:val="00724476"/>
    <w:rsid w:val="007247BF"/>
    <w:rsid w:val="00725856"/>
    <w:rsid w:val="00725928"/>
    <w:rsid w:val="007264B1"/>
    <w:rsid w:val="00727192"/>
    <w:rsid w:val="00727941"/>
    <w:rsid w:val="00727BBD"/>
    <w:rsid w:val="007301D7"/>
    <w:rsid w:val="00730A65"/>
    <w:rsid w:val="0073112F"/>
    <w:rsid w:val="007323BA"/>
    <w:rsid w:val="0073309F"/>
    <w:rsid w:val="00733475"/>
    <w:rsid w:val="00734967"/>
    <w:rsid w:val="0073534E"/>
    <w:rsid w:val="00735A4A"/>
    <w:rsid w:val="00735C58"/>
    <w:rsid w:val="007369C0"/>
    <w:rsid w:val="0073714F"/>
    <w:rsid w:val="00737246"/>
    <w:rsid w:val="0074101A"/>
    <w:rsid w:val="007411F0"/>
    <w:rsid w:val="00743A46"/>
    <w:rsid w:val="0074417E"/>
    <w:rsid w:val="007445DA"/>
    <w:rsid w:val="0074488C"/>
    <w:rsid w:val="00744A5A"/>
    <w:rsid w:val="0074631E"/>
    <w:rsid w:val="0074659E"/>
    <w:rsid w:val="00747249"/>
    <w:rsid w:val="007513A0"/>
    <w:rsid w:val="00751CCF"/>
    <w:rsid w:val="00751F37"/>
    <w:rsid w:val="00752FB8"/>
    <w:rsid w:val="00753CE7"/>
    <w:rsid w:val="0075699F"/>
    <w:rsid w:val="00756B9F"/>
    <w:rsid w:val="0075766F"/>
    <w:rsid w:val="00762902"/>
    <w:rsid w:val="00762C1C"/>
    <w:rsid w:val="00762D27"/>
    <w:rsid w:val="00762F7F"/>
    <w:rsid w:val="00764775"/>
    <w:rsid w:val="00764FE4"/>
    <w:rsid w:val="0076542A"/>
    <w:rsid w:val="0076550F"/>
    <w:rsid w:val="007655C4"/>
    <w:rsid w:val="00765975"/>
    <w:rsid w:val="00767A2E"/>
    <w:rsid w:val="00770B47"/>
    <w:rsid w:val="00772719"/>
    <w:rsid w:val="00772D74"/>
    <w:rsid w:val="00772DD5"/>
    <w:rsid w:val="00772E81"/>
    <w:rsid w:val="00773999"/>
    <w:rsid w:val="0077497D"/>
    <w:rsid w:val="00774E56"/>
    <w:rsid w:val="00775753"/>
    <w:rsid w:val="00775E95"/>
    <w:rsid w:val="00776EE1"/>
    <w:rsid w:val="007777EB"/>
    <w:rsid w:val="00780F61"/>
    <w:rsid w:val="007811F1"/>
    <w:rsid w:val="00781482"/>
    <w:rsid w:val="00781A25"/>
    <w:rsid w:val="00781C65"/>
    <w:rsid w:val="007829B6"/>
    <w:rsid w:val="00783326"/>
    <w:rsid w:val="0078359C"/>
    <w:rsid w:val="00785A1C"/>
    <w:rsid w:val="00786720"/>
    <w:rsid w:val="0078689E"/>
    <w:rsid w:val="00787237"/>
    <w:rsid w:val="00787C72"/>
    <w:rsid w:val="00790AD1"/>
    <w:rsid w:val="00791320"/>
    <w:rsid w:val="00791BF6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3903"/>
    <w:rsid w:val="007A49C5"/>
    <w:rsid w:val="007A5120"/>
    <w:rsid w:val="007A5180"/>
    <w:rsid w:val="007A5761"/>
    <w:rsid w:val="007A57DD"/>
    <w:rsid w:val="007A5A6C"/>
    <w:rsid w:val="007A783E"/>
    <w:rsid w:val="007B0503"/>
    <w:rsid w:val="007B111A"/>
    <w:rsid w:val="007B2A54"/>
    <w:rsid w:val="007B2D88"/>
    <w:rsid w:val="007B31F7"/>
    <w:rsid w:val="007B3412"/>
    <w:rsid w:val="007B5214"/>
    <w:rsid w:val="007B6649"/>
    <w:rsid w:val="007B72B3"/>
    <w:rsid w:val="007B7768"/>
    <w:rsid w:val="007C1143"/>
    <w:rsid w:val="007C2023"/>
    <w:rsid w:val="007C23F9"/>
    <w:rsid w:val="007C28C8"/>
    <w:rsid w:val="007C35FC"/>
    <w:rsid w:val="007C39B2"/>
    <w:rsid w:val="007C4A33"/>
    <w:rsid w:val="007C51C3"/>
    <w:rsid w:val="007C5D4A"/>
    <w:rsid w:val="007C62F9"/>
    <w:rsid w:val="007C65FB"/>
    <w:rsid w:val="007C781F"/>
    <w:rsid w:val="007D0A2E"/>
    <w:rsid w:val="007D13AB"/>
    <w:rsid w:val="007D16E9"/>
    <w:rsid w:val="007D1833"/>
    <w:rsid w:val="007D1C5D"/>
    <w:rsid w:val="007D290D"/>
    <w:rsid w:val="007D2BE9"/>
    <w:rsid w:val="007D50F6"/>
    <w:rsid w:val="007D61E4"/>
    <w:rsid w:val="007D62E6"/>
    <w:rsid w:val="007D6C07"/>
    <w:rsid w:val="007D7580"/>
    <w:rsid w:val="007D7B2C"/>
    <w:rsid w:val="007D7BD1"/>
    <w:rsid w:val="007D7FAC"/>
    <w:rsid w:val="007E1E7C"/>
    <w:rsid w:val="007E290C"/>
    <w:rsid w:val="007E2C37"/>
    <w:rsid w:val="007E31F9"/>
    <w:rsid w:val="007E33B4"/>
    <w:rsid w:val="007E5C6D"/>
    <w:rsid w:val="007F0705"/>
    <w:rsid w:val="007F0C8A"/>
    <w:rsid w:val="007F0D86"/>
    <w:rsid w:val="007F1530"/>
    <w:rsid w:val="007F1598"/>
    <w:rsid w:val="007F2EFE"/>
    <w:rsid w:val="007F4397"/>
    <w:rsid w:val="007F519A"/>
    <w:rsid w:val="007F541F"/>
    <w:rsid w:val="007F5D62"/>
    <w:rsid w:val="007F664A"/>
    <w:rsid w:val="007F71A9"/>
    <w:rsid w:val="007F748C"/>
    <w:rsid w:val="00800EC8"/>
    <w:rsid w:val="00802ED7"/>
    <w:rsid w:val="00803F59"/>
    <w:rsid w:val="008057D6"/>
    <w:rsid w:val="008065BF"/>
    <w:rsid w:val="00807B94"/>
    <w:rsid w:val="008111CC"/>
    <w:rsid w:val="0081161E"/>
    <w:rsid w:val="00811BC3"/>
    <w:rsid w:val="00811D33"/>
    <w:rsid w:val="00811FC5"/>
    <w:rsid w:val="00812CB8"/>
    <w:rsid w:val="00812D03"/>
    <w:rsid w:val="00812ED0"/>
    <w:rsid w:val="0081303B"/>
    <w:rsid w:val="0081403D"/>
    <w:rsid w:val="00814D1B"/>
    <w:rsid w:val="008154D6"/>
    <w:rsid w:val="00815FCC"/>
    <w:rsid w:val="008174E9"/>
    <w:rsid w:val="00817D59"/>
    <w:rsid w:val="0082082C"/>
    <w:rsid w:val="00820D26"/>
    <w:rsid w:val="00821BA7"/>
    <w:rsid w:val="00821F15"/>
    <w:rsid w:val="008229F5"/>
    <w:rsid w:val="008266AF"/>
    <w:rsid w:val="00827390"/>
    <w:rsid w:val="00827495"/>
    <w:rsid w:val="008274CB"/>
    <w:rsid w:val="00827B65"/>
    <w:rsid w:val="0083035F"/>
    <w:rsid w:val="0083158A"/>
    <w:rsid w:val="00832EE7"/>
    <w:rsid w:val="008341C2"/>
    <w:rsid w:val="008353F0"/>
    <w:rsid w:val="008354B8"/>
    <w:rsid w:val="00835F15"/>
    <w:rsid w:val="00836117"/>
    <w:rsid w:val="00836F5D"/>
    <w:rsid w:val="00837B92"/>
    <w:rsid w:val="0084072A"/>
    <w:rsid w:val="00840C4C"/>
    <w:rsid w:val="0084153B"/>
    <w:rsid w:val="00841B57"/>
    <w:rsid w:val="008425AC"/>
    <w:rsid w:val="0084477F"/>
    <w:rsid w:val="0084562E"/>
    <w:rsid w:val="00846BAD"/>
    <w:rsid w:val="00850003"/>
    <w:rsid w:val="00850A55"/>
    <w:rsid w:val="00851476"/>
    <w:rsid w:val="00851531"/>
    <w:rsid w:val="00852040"/>
    <w:rsid w:val="008548FF"/>
    <w:rsid w:val="00856458"/>
    <w:rsid w:val="00856F92"/>
    <w:rsid w:val="008573A7"/>
    <w:rsid w:val="0086151F"/>
    <w:rsid w:val="0086254F"/>
    <w:rsid w:val="00863FE8"/>
    <w:rsid w:val="008640A0"/>
    <w:rsid w:val="008644A8"/>
    <w:rsid w:val="00864958"/>
    <w:rsid w:val="00865C46"/>
    <w:rsid w:val="008660B2"/>
    <w:rsid w:val="00866655"/>
    <w:rsid w:val="00867581"/>
    <w:rsid w:val="00867911"/>
    <w:rsid w:val="00872B25"/>
    <w:rsid w:val="00873113"/>
    <w:rsid w:val="00875116"/>
    <w:rsid w:val="008756AE"/>
    <w:rsid w:val="0087610B"/>
    <w:rsid w:val="008778E1"/>
    <w:rsid w:val="008806EB"/>
    <w:rsid w:val="00880982"/>
    <w:rsid w:val="00880ABA"/>
    <w:rsid w:val="0088122A"/>
    <w:rsid w:val="00881994"/>
    <w:rsid w:val="00881B4E"/>
    <w:rsid w:val="00881E23"/>
    <w:rsid w:val="00882E3E"/>
    <w:rsid w:val="008839E4"/>
    <w:rsid w:val="00883EE8"/>
    <w:rsid w:val="00884D88"/>
    <w:rsid w:val="00886250"/>
    <w:rsid w:val="00887038"/>
    <w:rsid w:val="008871AB"/>
    <w:rsid w:val="00887663"/>
    <w:rsid w:val="00887888"/>
    <w:rsid w:val="00890233"/>
    <w:rsid w:val="00891503"/>
    <w:rsid w:val="00893230"/>
    <w:rsid w:val="0089360D"/>
    <w:rsid w:val="00893BE9"/>
    <w:rsid w:val="00893CD5"/>
    <w:rsid w:val="008941FE"/>
    <w:rsid w:val="00894BEC"/>
    <w:rsid w:val="00894D84"/>
    <w:rsid w:val="00896884"/>
    <w:rsid w:val="008A186D"/>
    <w:rsid w:val="008A550D"/>
    <w:rsid w:val="008A575C"/>
    <w:rsid w:val="008A587E"/>
    <w:rsid w:val="008A75D9"/>
    <w:rsid w:val="008A7ED9"/>
    <w:rsid w:val="008B00DF"/>
    <w:rsid w:val="008B35D5"/>
    <w:rsid w:val="008B4B96"/>
    <w:rsid w:val="008B4BC9"/>
    <w:rsid w:val="008B5E95"/>
    <w:rsid w:val="008B729C"/>
    <w:rsid w:val="008B7E78"/>
    <w:rsid w:val="008C0D4D"/>
    <w:rsid w:val="008C23AD"/>
    <w:rsid w:val="008C339A"/>
    <w:rsid w:val="008C3B64"/>
    <w:rsid w:val="008C5B8A"/>
    <w:rsid w:val="008C6EE3"/>
    <w:rsid w:val="008C7DF4"/>
    <w:rsid w:val="008D01E9"/>
    <w:rsid w:val="008D08E9"/>
    <w:rsid w:val="008D0B1B"/>
    <w:rsid w:val="008D2316"/>
    <w:rsid w:val="008D253B"/>
    <w:rsid w:val="008D34AD"/>
    <w:rsid w:val="008D3753"/>
    <w:rsid w:val="008D4AD8"/>
    <w:rsid w:val="008D51A2"/>
    <w:rsid w:val="008D5AF1"/>
    <w:rsid w:val="008D6116"/>
    <w:rsid w:val="008D6EC5"/>
    <w:rsid w:val="008D6FFA"/>
    <w:rsid w:val="008E034F"/>
    <w:rsid w:val="008E0A72"/>
    <w:rsid w:val="008E220C"/>
    <w:rsid w:val="008E402B"/>
    <w:rsid w:val="008E52D5"/>
    <w:rsid w:val="008E5A12"/>
    <w:rsid w:val="008E6B1E"/>
    <w:rsid w:val="008E6D3E"/>
    <w:rsid w:val="008E6FEC"/>
    <w:rsid w:val="008E7514"/>
    <w:rsid w:val="008E7557"/>
    <w:rsid w:val="008F1DE8"/>
    <w:rsid w:val="008F62A4"/>
    <w:rsid w:val="008F65A9"/>
    <w:rsid w:val="00900397"/>
    <w:rsid w:val="00901F49"/>
    <w:rsid w:val="0090319C"/>
    <w:rsid w:val="00903CBF"/>
    <w:rsid w:val="00903E64"/>
    <w:rsid w:val="00903EF0"/>
    <w:rsid w:val="00905329"/>
    <w:rsid w:val="00905613"/>
    <w:rsid w:val="00905E9C"/>
    <w:rsid w:val="009109A7"/>
    <w:rsid w:val="00912731"/>
    <w:rsid w:val="00912D6A"/>
    <w:rsid w:val="00913F48"/>
    <w:rsid w:val="00914B10"/>
    <w:rsid w:val="00914F58"/>
    <w:rsid w:val="009156D5"/>
    <w:rsid w:val="00915B64"/>
    <w:rsid w:val="0091647B"/>
    <w:rsid w:val="00916CC3"/>
    <w:rsid w:val="00916E52"/>
    <w:rsid w:val="009204B7"/>
    <w:rsid w:val="00921884"/>
    <w:rsid w:val="0092305F"/>
    <w:rsid w:val="00924E83"/>
    <w:rsid w:val="0092547E"/>
    <w:rsid w:val="00926EFF"/>
    <w:rsid w:val="00931465"/>
    <w:rsid w:val="009333BB"/>
    <w:rsid w:val="00935ABE"/>
    <w:rsid w:val="0093619D"/>
    <w:rsid w:val="009369A0"/>
    <w:rsid w:val="00936E50"/>
    <w:rsid w:val="0093724B"/>
    <w:rsid w:val="00941D35"/>
    <w:rsid w:val="009431A3"/>
    <w:rsid w:val="00944FD5"/>
    <w:rsid w:val="009461DF"/>
    <w:rsid w:val="00946C78"/>
    <w:rsid w:val="00946E6D"/>
    <w:rsid w:val="00946F2C"/>
    <w:rsid w:val="00950072"/>
    <w:rsid w:val="00950625"/>
    <w:rsid w:val="00952094"/>
    <w:rsid w:val="00952A51"/>
    <w:rsid w:val="009541BF"/>
    <w:rsid w:val="00955EFD"/>
    <w:rsid w:val="009566CC"/>
    <w:rsid w:val="0095671E"/>
    <w:rsid w:val="00956A02"/>
    <w:rsid w:val="0095769D"/>
    <w:rsid w:val="00960123"/>
    <w:rsid w:val="009606E4"/>
    <w:rsid w:val="0096096F"/>
    <w:rsid w:val="00961133"/>
    <w:rsid w:val="00963248"/>
    <w:rsid w:val="00964672"/>
    <w:rsid w:val="009646DF"/>
    <w:rsid w:val="00964B56"/>
    <w:rsid w:val="00964ECF"/>
    <w:rsid w:val="009666FC"/>
    <w:rsid w:val="00966DBA"/>
    <w:rsid w:val="009670D1"/>
    <w:rsid w:val="0096789E"/>
    <w:rsid w:val="00967F0C"/>
    <w:rsid w:val="00970331"/>
    <w:rsid w:val="00970FB1"/>
    <w:rsid w:val="00974054"/>
    <w:rsid w:val="00974A6C"/>
    <w:rsid w:val="0097522E"/>
    <w:rsid w:val="009761C2"/>
    <w:rsid w:val="00977A21"/>
    <w:rsid w:val="00980222"/>
    <w:rsid w:val="009802D9"/>
    <w:rsid w:val="00980580"/>
    <w:rsid w:val="00980911"/>
    <w:rsid w:val="00981C59"/>
    <w:rsid w:val="00981E6A"/>
    <w:rsid w:val="00983438"/>
    <w:rsid w:val="00983DD0"/>
    <w:rsid w:val="00985956"/>
    <w:rsid w:val="00986705"/>
    <w:rsid w:val="00986E96"/>
    <w:rsid w:val="00987AC8"/>
    <w:rsid w:val="00990095"/>
    <w:rsid w:val="0099070E"/>
    <w:rsid w:val="00990E71"/>
    <w:rsid w:val="00992828"/>
    <w:rsid w:val="009938F4"/>
    <w:rsid w:val="00993E8E"/>
    <w:rsid w:val="00994EED"/>
    <w:rsid w:val="00997479"/>
    <w:rsid w:val="009A0D34"/>
    <w:rsid w:val="009A15D1"/>
    <w:rsid w:val="009A3EEF"/>
    <w:rsid w:val="009A49B8"/>
    <w:rsid w:val="009A4DC2"/>
    <w:rsid w:val="009A5A33"/>
    <w:rsid w:val="009B19BB"/>
    <w:rsid w:val="009B2463"/>
    <w:rsid w:val="009B26C2"/>
    <w:rsid w:val="009B3212"/>
    <w:rsid w:val="009B3865"/>
    <w:rsid w:val="009B42AA"/>
    <w:rsid w:val="009B6EBE"/>
    <w:rsid w:val="009C0D77"/>
    <w:rsid w:val="009C0F69"/>
    <w:rsid w:val="009C2359"/>
    <w:rsid w:val="009C243E"/>
    <w:rsid w:val="009C2F89"/>
    <w:rsid w:val="009C37DB"/>
    <w:rsid w:val="009C3A26"/>
    <w:rsid w:val="009C3B08"/>
    <w:rsid w:val="009C4E8E"/>
    <w:rsid w:val="009C5620"/>
    <w:rsid w:val="009C7064"/>
    <w:rsid w:val="009C78C0"/>
    <w:rsid w:val="009C7DD6"/>
    <w:rsid w:val="009D02A7"/>
    <w:rsid w:val="009D0C15"/>
    <w:rsid w:val="009D20C0"/>
    <w:rsid w:val="009D462C"/>
    <w:rsid w:val="009D4FBD"/>
    <w:rsid w:val="009D53F3"/>
    <w:rsid w:val="009D543D"/>
    <w:rsid w:val="009D6BCD"/>
    <w:rsid w:val="009D6D7A"/>
    <w:rsid w:val="009D7653"/>
    <w:rsid w:val="009D79CE"/>
    <w:rsid w:val="009E0588"/>
    <w:rsid w:val="009E0D4A"/>
    <w:rsid w:val="009E0EFC"/>
    <w:rsid w:val="009E1449"/>
    <w:rsid w:val="009E151B"/>
    <w:rsid w:val="009E258F"/>
    <w:rsid w:val="009E263A"/>
    <w:rsid w:val="009E3EA4"/>
    <w:rsid w:val="009E4C2A"/>
    <w:rsid w:val="009E5023"/>
    <w:rsid w:val="009E50E7"/>
    <w:rsid w:val="009E5983"/>
    <w:rsid w:val="009E5EFC"/>
    <w:rsid w:val="009E62EF"/>
    <w:rsid w:val="009E640F"/>
    <w:rsid w:val="009F0531"/>
    <w:rsid w:val="009F3B00"/>
    <w:rsid w:val="009F3C9E"/>
    <w:rsid w:val="009F409E"/>
    <w:rsid w:val="009F4265"/>
    <w:rsid w:val="009F4282"/>
    <w:rsid w:val="009F43E2"/>
    <w:rsid w:val="009F4546"/>
    <w:rsid w:val="009F62EB"/>
    <w:rsid w:val="009F7F0D"/>
    <w:rsid w:val="00A01307"/>
    <w:rsid w:val="00A019CE"/>
    <w:rsid w:val="00A01B6D"/>
    <w:rsid w:val="00A0474F"/>
    <w:rsid w:val="00A057F0"/>
    <w:rsid w:val="00A07821"/>
    <w:rsid w:val="00A10D86"/>
    <w:rsid w:val="00A11AB3"/>
    <w:rsid w:val="00A125CE"/>
    <w:rsid w:val="00A1264C"/>
    <w:rsid w:val="00A13DD0"/>
    <w:rsid w:val="00A14355"/>
    <w:rsid w:val="00A15302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125"/>
    <w:rsid w:val="00A2738F"/>
    <w:rsid w:val="00A31458"/>
    <w:rsid w:val="00A31510"/>
    <w:rsid w:val="00A31D86"/>
    <w:rsid w:val="00A3755E"/>
    <w:rsid w:val="00A405FD"/>
    <w:rsid w:val="00A40639"/>
    <w:rsid w:val="00A40B68"/>
    <w:rsid w:val="00A42285"/>
    <w:rsid w:val="00A42A34"/>
    <w:rsid w:val="00A43B4B"/>
    <w:rsid w:val="00A46283"/>
    <w:rsid w:val="00A47646"/>
    <w:rsid w:val="00A50147"/>
    <w:rsid w:val="00A51CFF"/>
    <w:rsid w:val="00A534F8"/>
    <w:rsid w:val="00A54A41"/>
    <w:rsid w:val="00A54FAA"/>
    <w:rsid w:val="00A55191"/>
    <w:rsid w:val="00A56115"/>
    <w:rsid w:val="00A608D9"/>
    <w:rsid w:val="00A6138A"/>
    <w:rsid w:val="00A619F5"/>
    <w:rsid w:val="00A6235A"/>
    <w:rsid w:val="00A63A2D"/>
    <w:rsid w:val="00A6517F"/>
    <w:rsid w:val="00A65D2F"/>
    <w:rsid w:val="00A6711D"/>
    <w:rsid w:val="00A67660"/>
    <w:rsid w:val="00A678E3"/>
    <w:rsid w:val="00A67900"/>
    <w:rsid w:val="00A741F1"/>
    <w:rsid w:val="00A768BA"/>
    <w:rsid w:val="00A76E81"/>
    <w:rsid w:val="00A772D6"/>
    <w:rsid w:val="00A82708"/>
    <w:rsid w:val="00A82B7B"/>
    <w:rsid w:val="00A82E68"/>
    <w:rsid w:val="00A82F15"/>
    <w:rsid w:val="00A839D7"/>
    <w:rsid w:val="00A84244"/>
    <w:rsid w:val="00A8531A"/>
    <w:rsid w:val="00A86708"/>
    <w:rsid w:val="00A86DCC"/>
    <w:rsid w:val="00A87794"/>
    <w:rsid w:val="00A91CA1"/>
    <w:rsid w:val="00A91E98"/>
    <w:rsid w:val="00A91F3E"/>
    <w:rsid w:val="00A9415F"/>
    <w:rsid w:val="00A9484B"/>
    <w:rsid w:val="00A94871"/>
    <w:rsid w:val="00A94A03"/>
    <w:rsid w:val="00A94EA6"/>
    <w:rsid w:val="00A95246"/>
    <w:rsid w:val="00A95D4C"/>
    <w:rsid w:val="00A97A67"/>
    <w:rsid w:val="00AA2248"/>
    <w:rsid w:val="00AA5B60"/>
    <w:rsid w:val="00AA64C6"/>
    <w:rsid w:val="00AB2EFC"/>
    <w:rsid w:val="00AB33E3"/>
    <w:rsid w:val="00AB497A"/>
    <w:rsid w:val="00AB65E9"/>
    <w:rsid w:val="00AC07FD"/>
    <w:rsid w:val="00AC0CD5"/>
    <w:rsid w:val="00AC1873"/>
    <w:rsid w:val="00AC27B1"/>
    <w:rsid w:val="00AC2A40"/>
    <w:rsid w:val="00AC43A5"/>
    <w:rsid w:val="00AC4E0F"/>
    <w:rsid w:val="00AD0899"/>
    <w:rsid w:val="00AD1629"/>
    <w:rsid w:val="00AD1703"/>
    <w:rsid w:val="00AD235F"/>
    <w:rsid w:val="00AD60BD"/>
    <w:rsid w:val="00AD7230"/>
    <w:rsid w:val="00AD7F8E"/>
    <w:rsid w:val="00AE493F"/>
    <w:rsid w:val="00AE499C"/>
    <w:rsid w:val="00AE543B"/>
    <w:rsid w:val="00AE557E"/>
    <w:rsid w:val="00AE5814"/>
    <w:rsid w:val="00AE5896"/>
    <w:rsid w:val="00AE5F7F"/>
    <w:rsid w:val="00AE6E37"/>
    <w:rsid w:val="00AE7DDD"/>
    <w:rsid w:val="00AF012E"/>
    <w:rsid w:val="00AF0328"/>
    <w:rsid w:val="00AF1A6B"/>
    <w:rsid w:val="00AF1DD4"/>
    <w:rsid w:val="00AF241C"/>
    <w:rsid w:val="00AF3EC1"/>
    <w:rsid w:val="00AF6676"/>
    <w:rsid w:val="00AF7A56"/>
    <w:rsid w:val="00AF7C4B"/>
    <w:rsid w:val="00B00D88"/>
    <w:rsid w:val="00B01BA0"/>
    <w:rsid w:val="00B02287"/>
    <w:rsid w:val="00B0298F"/>
    <w:rsid w:val="00B0305A"/>
    <w:rsid w:val="00B03FA1"/>
    <w:rsid w:val="00B06CD9"/>
    <w:rsid w:val="00B06FD2"/>
    <w:rsid w:val="00B07D38"/>
    <w:rsid w:val="00B103F6"/>
    <w:rsid w:val="00B10451"/>
    <w:rsid w:val="00B11652"/>
    <w:rsid w:val="00B11B47"/>
    <w:rsid w:val="00B13BD6"/>
    <w:rsid w:val="00B14759"/>
    <w:rsid w:val="00B148FA"/>
    <w:rsid w:val="00B14A90"/>
    <w:rsid w:val="00B16C14"/>
    <w:rsid w:val="00B176B7"/>
    <w:rsid w:val="00B20046"/>
    <w:rsid w:val="00B20316"/>
    <w:rsid w:val="00B21CED"/>
    <w:rsid w:val="00B22167"/>
    <w:rsid w:val="00B25E66"/>
    <w:rsid w:val="00B25E6A"/>
    <w:rsid w:val="00B270CE"/>
    <w:rsid w:val="00B276E5"/>
    <w:rsid w:val="00B27B7A"/>
    <w:rsid w:val="00B30528"/>
    <w:rsid w:val="00B31719"/>
    <w:rsid w:val="00B352CB"/>
    <w:rsid w:val="00B36B24"/>
    <w:rsid w:val="00B3705B"/>
    <w:rsid w:val="00B4150D"/>
    <w:rsid w:val="00B41DFA"/>
    <w:rsid w:val="00B42346"/>
    <w:rsid w:val="00B42F2E"/>
    <w:rsid w:val="00B449E1"/>
    <w:rsid w:val="00B45E2E"/>
    <w:rsid w:val="00B46470"/>
    <w:rsid w:val="00B478D6"/>
    <w:rsid w:val="00B505D1"/>
    <w:rsid w:val="00B513CB"/>
    <w:rsid w:val="00B51475"/>
    <w:rsid w:val="00B520D4"/>
    <w:rsid w:val="00B52279"/>
    <w:rsid w:val="00B548ED"/>
    <w:rsid w:val="00B55107"/>
    <w:rsid w:val="00B5598B"/>
    <w:rsid w:val="00B57AEC"/>
    <w:rsid w:val="00B57B67"/>
    <w:rsid w:val="00B6030D"/>
    <w:rsid w:val="00B6178E"/>
    <w:rsid w:val="00B61E8A"/>
    <w:rsid w:val="00B62B79"/>
    <w:rsid w:val="00B62D48"/>
    <w:rsid w:val="00B62E62"/>
    <w:rsid w:val="00B6424E"/>
    <w:rsid w:val="00B65289"/>
    <w:rsid w:val="00B67105"/>
    <w:rsid w:val="00B67779"/>
    <w:rsid w:val="00B679BB"/>
    <w:rsid w:val="00B67B50"/>
    <w:rsid w:val="00B70527"/>
    <w:rsid w:val="00B718E4"/>
    <w:rsid w:val="00B71A29"/>
    <w:rsid w:val="00B73ADA"/>
    <w:rsid w:val="00B74182"/>
    <w:rsid w:val="00B760E9"/>
    <w:rsid w:val="00B8251F"/>
    <w:rsid w:val="00B82DDA"/>
    <w:rsid w:val="00B8311D"/>
    <w:rsid w:val="00B847E3"/>
    <w:rsid w:val="00B90730"/>
    <w:rsid w:val="00B922AB"/>
    <w:rsid w:val="00B9283A"/>
    <w:rsid w:val="00B92A27"/>
    <w:rsid w:val="00B93C8C"/>
    <w:rsid w:val="00B94A5C"/>
    <w:rsid w:val="00B9727B"/>
    <w:rsid w:val="00B97746"/>
    <w:rsid w:val="00B97D0F"/>
    <w:rsid w:val="00BA0F51"/>
    <w:rsid w:val="00BA1715"/>
    <w:rsid w:val="00BA19A9"/>
    <w:rsid w:val="00BA1F93"/>
    <w:rsid w:val="00BA2304"/>
    <w:rsid w:val="00BA3534"/>
    <w:rsid w:val="00BA41A1"/>
    <w:rsid w:val="00BA5316"/>
    <w:rsid w:val="00BA65C8"/>
    <w:rsid w:val="00BA6E29"/>
    <w:rsid w:val="00BA7284"/>
    <w:rsid w:val="00BB0FD2"/>
    <w:rsid w:val="00BB16A5"/>
    <w:rsid w:val="00BB23E9"/>
    <w:rsid w:val="00BB2CC4"/>
    <w:rsid w:val="00BB3412"/>
    <w:rsid w:val="00BB387A"/>
    <w:rsid w:val="00BB3E19"/>
    <w:rsid w:val="00BB483C"/>
    <w:rsid w:val="00BB4CF2"/>
    <w:rsid w:val="00BB4DA2"/>
    <w:rsid w:val="00BB4E0D"/>
    <w:rsid w:val="00BB77B6"/>
    <w:rsid w:val="00BB7997"/>
    <w:rsid w:val="00BC23C4"/>
    <w:rsid w:val="00BC292F"/>
    <w:rsid w:val="00BC344D"/>
    <w:rsid w:val="00BC3643"/>
    <w:rsid w:val="00BC460F"/>
    <w:rsid w:val="00BC48F4"/>
    <w:rsid w:val="00BC594C"/>
    <w:rsid w:val="00BC68B8"/>
    <w:rsid w:val="00BD0A75"/>
    <w:rsid w:val="00BD2E4D"/>
    <w:rsid w:val="00BD30B9"/>
    <w:rsid w:val="00BD30BD"/>
    <w:rsid w:val="00BD64CE"/>
    <w:rsid w:val="00BE1C19"/>
    <w:rsid w:val="00BE2081"/>
    <w:rsid w:val="00BE4356"/>
    <w:rsid w:val="00BE4451"/>
    <w:rsid w:val="00BE4E46"/>
    <w:rsid w:val="00BE6C07"/>
    <w:rsid w:val="00BE6F61"/>
    <w:rsid w:val="00BE72D9"/>
    <w:rsid w:val="00BE7DBC"/>
    <w:rsid w:val="00BF0205"/>
    <w:rsid w:val="00BF16B9"/>
    <w:rsid w:val="00BF27A7"/>
    <w:rsid w:val="00BF2EE8"/>
    <w:rsid w:val="00BF3763"/>
    <w:rsid w:val="00BF4699"/>
    <w:rsid w:val="00BF4AED"/>
    <w:rsid w:val="00BF4BE1"/>
    <w:rsid w:val="00BF503D"/>
    <w:rsid w:val="00BF5069"/>
    <w:rsid w:val="00BF5EC4"/>
    <w:rsid w:val="00BF693E"/>
    <w:rsid w:val="00BF6EF5"/>
    <w:rsid w:val="00BF7317"/>
    <w:rsid w:val="00C01BAA"/>
    <w:rsid w:val="00C01D86"/>
    <w:rsid w:val="00C02290"/>
    <w:rsid w:val="00C0237A"/>
    <w:rsid w:val="00C0312D"/>
    <w:rsid w:val="00C038F3"/>
    <w:rsid w:val="00C04D44"/>
    <w:rsid w:val="00C0678A"/>
    <w:rsid w:val="00C073AF"/>
    <w:rsid w:val="00C10F74"/>
    <w:rsid w:val="00C11159"/>
    <w:rsid w:val="00C12BD0"/>
    <w:rsid w:val="00C14024"/>
    <w:rsid w:val="00C14835"/>
    <w:rsid w:val="00C14E74"/>
    <w:rsid w:val="00C15101"/>
    <w:rsid w:val="00C15345"/>
    <w:rsid w:val="00C15449"/>
    <w:rsid w:val="00C154EF"/>
    <w:rsid w:val="00C21395"/>
    <w:rsid w:val="00C21F96"/>
    <w:rsid w:val="00C2254F"/>
    <w:rsid w:val="00C22835"/>
    <w:rsid w:val="00C22AF7"/>
    <w:rsid w:val="00C233A9"/>
    <w:rsid w:val="00C23D03"/>
    <w:rsid w:val="00C271E1"/>
    <w:rsid w:val="00C316BA"/>
    <w:rsid w:val="00C31C91"/>
    <w:rsid w:val="00C332CE"/>
    <w:rsid w:val="00C33D40"/>
    <w:rsid w:val="00C33F46"/>
    <w:rsid w:val="00C375AC"/>
    <w:rsid w:val="00C37CB1"/>
    <w:rsid w:val="00C40EB1"/>
    <w:rsid w:val="00C43718"/>
    <w:rsid w:val="00C44A20"/>
    <w:rsid w:val="00C44B80"/>
    <w:rsid w:val="00C4550D"/>
    <w:rsid w:val="00C45D9D"/>
    <w:rsid w:val="00C50274"/>
    <w:rsid w:val="00C512A2"/>
    <w:rsid w:val="00C51F55"/>
    <w:rsid w:val="00C54446"/>
    <w:rsid w:val="00C55624"/>
    <w:rsid w:val="00C55FE7"/>
    <w:rsid w:val="00C56B2B"/>
    <w:rsid w:val="00C56CCC"/>
    <w:rsid w:val="00C56DF6"/>
    <w:rsid w:val="00C57C60"/>
    <w:rsid w:val="00C630A6"/>
    <w:rsid w:val="00C63246"/>
    <w:rsid w:val="00C634BD"/>
    <w:rsid w:val="00C65355"/>
    <w:rsid w:val="00C660EE"/>
    <w:rsid w:val="00C6791F"/>
    <w:rsid w:val="00C67A16"/>
    <w:rsid w:val="00C70E29"/>
    <w:rsid w:val="00C711B4"/>
    <w:rsid w:val="00C71477"/>
    <w:rsid w:val="00C725EB"/>
    <w:rsid w:val="00C73C4F"/>
    <w:rsid w:val="00C7462D"/>
    <w:rsid w:val="00C75E4A"/>
    <w:rsid w:val="00C77298"/>
    <w:rsid w:val="00C77CD6"/>
    <w:rsid w:val="00C8068B"/>
    <w:rsid w:val="00C806DF"/>
    <w:rsid w:val="00C80D6A"/>
    <w:rsid w:val="00C82440"/>
    <w:rsid w:val="00C82AE1"/>
    <w:rsid w:val="00C83846"/>
    <w:rsid w:val="00C86810"/>
    <w:rsid w:val="00C8704A"/>
    <w:rsid w:val="00C87A3C"/>
    <w:rsid w:val="00C87C3C"/>
    <w:rsid w:val="00C92B50"/>
    <w:rsid w:val="00C92D20"/>
    <w:rsid w:val="00C93702"/>
    <w:rsid w:val="00C946E7"/>
    <w:rsid w:val="00C9556C"/>
    <w:rsid w:val="00C9631C"/>
    <w:rsid w:val="00C96C23"/>
    <w:rsid w:val="00C974BB"/>
    <w:rsid w:val="00C978C3"/>
    <w:rsid w:val="00C97FD6"/>
    <w:rsid w:val="00CA1ADD"/>
    <w:rsid w:val="00CA2409"/>
    <w:rsid w:val="00CA26A2"/>
    <w:rsid w:val="00CA325C"/>
    <w:rsid w:val="00CA4AA9"/>
    <w:rsid w:val="00CA52F6"/>
    <w:rsid w:val="00CA64E2"/>
    <w:rsid w:val="00CA65BB"/>
    <w:rsid w:val="00CB0333"/>
    <w:rsid w:val="00CB187B"/>
    <w:rsid w:val="00CB1FC3"/>
    <w:rsid w:val="00CB2383"/>
    <w:rsid w:val="00CB2888"/>
    <w:rsid w:val="00CB2E4F"/>
    <w:rsid w:val="00CB3050"/>
    <w:rsid w:val="00CB450B"/>
    <w:rsid w:val="00CB664A"/>
    <w:rsid w:val="00CB6992"/>
    <w:rsid w:val="00CB6EBD"/>
    <w:rsid w:val="00CB70C4"/>
    <w:rsid w:val="00CB70DE"/>
    <w:rsid w:val="00CB7131"/>
    <w:rsid w:val="00CB71AD"/>
    <w:rsid w:val="00CB79AD"/>
    <w:rsid w:val="00CB7BAD"/>
    <w:rsid w:val="00CC0607"/>
    <w:rsid w:val="00CC1550"/>
    <w:rsid w:val="00CC294F"/>
    <w:rsid w:val="00CC2A6D"/>
    <w:rsid w:val="00CC33B1"/>
    <w:rsid w:val="00CC3E2B"/>
    <w:rsid w:val="00CC4787"/>
    <w:rsid w:val="00CC4D8A"/>
    <w:rsid w:val="00CC5D82"/>
    <w:rsid w:val="00CC654C"/>
    <w:rsid w:val="00CC68A3"/>
    <w:rsid w:val="00CC6B63"/>
    <w:rsid w:val="00CC6B68"/>
    <w:rsid w:val="00CC704A"/>
    <w:rsid w:val="00CC7DE1"/>
    <w:rsid w:val="00CD3FB9"/>
    <w:rsid w:val="00CD4E9A"/>
    <w:rsid w:val="00CD568A"/>
    <w:rsid w:val="00CD5FE8"/>
    <w:rsid w:val="00CD6125"/>
    <w:rsid w:val="00CE03EF"/>
    <w:rsid w:val="00CE1A9E"/>
    <w:rsid w:val="00CE3917"/>
    <w:rsid w:val="00CE3D27"/>
    <w:rsid w:val="00CE3DA5"/>
    <w:rsid w:val="00CE40E3"/>
    <w:rsid w:val="00CF0063"/>
    <w:rsid w:val="00CF1137"/>
    <w:rsid w:val="00CF1D4A"/>
    <w:rsid w:val="00CF223D"/>
    <w:rsid w:val="00CF2544"/>
    <w:rsid w:val="00CF28AE"/>
    <w:rsid w:val="00CF3A8F"/>
    <w:rsid w:val="00CF43A6"/>
    <w:rsid w:val="00CF5A98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07C22"/>
    <w:rsid w:val="00D10086"/>
    <w:rsid w:val="00D10778"/>
    <w:rsid w:val="00D107E3"/>
    <w:rsid w:val="00D10B86"/>
    <w:rsid w:val="00D11CB3"/>
    <w:rsid w:val="00D135A2"/>
    <w:rsid w:val="00D1378A"/>
    <w:rsid w:val="00D13B96"/>
    <w:rsid w:val="00D17022"/>
    <w:rsid w:val="00D20472"/>
    <w:rsid w:val="00D207FB"/>
    <w:rsid w:val="00D21E39"/>
    <w:rsid w:val="00D2234D"/>
    <w:rsid w:val="00D23349"/>
    <w:rsid w:val="00D2394A"/>
    <w:rsid w:val="00D23C2A"/>
    <w:rsid w:val="00D23F97"/>
    <w:rsid w:val="00D24443"/>
    <w:rsid w:val="00D302B0"/>
    <w:rsid w:val="00D30EB5"/>
    <w:rsid w:val="00D31083"/>
    <w:rsid w:val="00D31181"/>
    <w:rsid w:val="00D33CFF"/>
    <w:rsid w:val="00D34BEB"/>
    <w:rsid w:val="00D35507"/>
    <w:rsid w:val="00D36109"/>
    <w:rsid w:val="00D36A8F"/>
    <w:rsid w:val="00D43ED0"/>
    <w:rsid w:val="00D44943"/>
    <w:rsid w:val="00D449F2"/>
    <w:rsid w:val="00D44F93"/>
    <w:rsid w:val="00D44FFB"/>
    <w:rsid w:val="00D47F50"/>
    <w:rsid w:val="00D507DF"/>
    <w:rsid w:val="00D51A84"/>
    <w:rsid w:val="00D51E4E"/>
    <w:rsid w:val="00D52265"/>
    <w:rsid w:val="00D53BD8"/>
    <w:rsid w:val="00D54029"/>
    <w:rsid w:val="00D544A1"/>
    <w:rsid w:val="00D54813"/>
    <w:rsid w:val="00D54EA1"/>
    <w:rsid w:val="00D555EE"/>
    <w:rsid w:val="00D569A2"/>
    <w:rsid w:val="00D572BB"/>
    <w:rsid w:val="00D57907"/>
    <w:rsid w:val="00D615F4"/>
    <w:rsid w:val="00D61779"/>
    <w:rsid w:val="00D63C6C"/>
    <w:rsid w:val="00D63D7C"/>
    <w:rsid w:val="00D656E2"/>
    <w:rsid w:val="00D65E6C"/>
    <w:rsid w:val="00D669F3"/>
    <w:rsid w:val="00D66D05"/>
    <w:rsid w:val="00D702C0"/>
    <w:rsid w:val="00D70ECF"/>
    <w:rsid w:val="00D726D5"/>
    <w:rsid w:val="00D72C34"/>
    <w:rsid w:val="00D7319B"/>
    <w:rsid w:val="00D739B6"/>
    <w:rsid w:val="00D74A77"/>
    <w:rsid w:val="00D754B0"/>
    <w:rsid w:val="00D75722"/>
    <w:rsid w:val="00D757BE"/>
    <w:rsid w:val="00D76C4A"/>
    <w:rsid w:val="00D806EF"/>
    <w:rsid w:val="00D8133A"/>
    <w:rsid w:val="00D81AD1"/>
    <w:rsid w:val="00D8347B"/>
    <w:rsid w:val="00D84084"/>
    <w:rsid w:val="00D855ED"/>
    <w:rsid w:val="00D857AB"/>
    <w:rsid w:val="00D85AC5"/>
    <w:rsid w:val="00D86878"/>
    <w:rsid w:val="00D869E2"/>
    <w:rsid w:val="00D87AD7"/>
    <w:rsid w:val="00D921FA"/>
    <w:rsid w:val="00D92583"/>
    <w:rsid w:val="00D925EF"/>
    <w:rsid w:val="00D943B8"/>
    <w:rsid w:val="00D94BE0"/>
    <w:rsid w:val="00D94C8B"/>
    <w:rsid w:val="00D94D13"/>
    <w:rsid w:val="00D94E54"/>
    <w:rsid w:val="00D96E58"/>
    <w:rsid w:val="00DA1222"/>
    <w:rsid w:val="00DA25CE"/>
    <w:rsid w:val="00DA26F4"/>
    <w:rsid w:val="00DA45CF"/>
    <w:rsid w:val="00DA4EBE"/>
    <w:rsid w:val="00DA51F9"/>
    <w:rsid w:val="00DA5240"/>
    <w:rsid w:val="00DA592B"/>
    <w:rsid w:val="00DA5CFC"/>
    <w:rsid w:val="00DA6222"/>
    <w:rsid w:val="00DA6B0E"/>
    <w:rsid w:val="00DA6E08"/>
    <w:rsid w:val="00DA78FC"/>
    <w:rsid w:val="00DA7CA4"/>
    <w:rsid w:val="00DA7D3A"/>
    <w:rsid w:val="00DB1815"/>
    <w:rsid w:val="00DB19F8"/>
    <w:rsid w:val="00DB2797"/>
    <w:rsid w:val="00DB331A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5031"/>
    <w:rsid w:val="00DC64DD"/>
    <w:rsid w:val="00DC7033"/>
    <w:rsid w:val="00DC71A0"/>
    <w:rsid w:val="00DC7DEA"/>
    <w:rsid w:val="00DC7F39"/>
    <w:rsid w:val="00DD02F8"/>
    <w:rsid w:val="00DD0C80"/>
    <w:rsid w:val="00DD0EDE"/>
    <w:rsid w:val="00DD3B89"/>
    <w:rsid w:val="00DD4925"/>
    <w:rsid w:val="00DD4ACA"/>
    <w:rsid w:val="00DD5138"/>
    <w:rsid w:val="00DD52FB"/>
    <w:rsid w:val="00DD574C"/>
    <w:rsid w:val="00DD61D4"/>
    <w:rsid w:val="00DD64EF"/>
    <w:rsid w:val="00DD65F6"/>
    <w:rsid w:val="00DD685B"/>
    <w:rsid w:val="00DD6891"/>
    <w:rsid w:val="00DD7E1A"/>
    <w:rsid w:val="00DE1987"/>
    <w:rsid w:val="00DE1ED8"/>
    <w:rsid w:val="00DE219C"/>
    <w:rsid w:val="00DE2603"/>
    <w:rsid w:val="00DE3028"/>
    <w:rsid w:val="00DE39AF"/>
    <w:rsid w:val="00DE3BB1"/>
    <w:rsid w:val="00DE3F11"/>
    <w:rsid w:val="00DE441D"/>
    <w:rsid w:val="00DE67E1"/>
    <w:rsid w:val="00DE6934"/>
    <w:rsid w:val="00DF0254"/>
    <w:rsid w:val="00DF11E7"/>
    <w:rsid w:val="00DF1868"/>
    <w:rsid w:val="00DF2535"/>
    <w:rsid w:val="00DF37A8"/>
    <w:rsid w:val="00DF3EE5"/>
    <w:rsid w:val="00DF538A"/>
    <w:rsid w:val="00DF53DF"/>
    <w:rsid w:val="00DF5826"/>
    <w:rsid w:val="00DF5E08"/>
    <w:rsid w:val="00DF778E"/>
    <w:rsid w:val="00DF7DD2"/>
    <w:rsid w:val="00DF7F60"/>
    <w:rsid w:val="00E0210D"/>
    <w:rsid w:val="00E026B6"/>
    <w:rsid w:val="00E0468E"/>
    <w:rsid w:val="00E05A7C"/>
    <w:rsid w:val="00E06F35"/>
    <w:rsid w:val="00E07B19"/>
    <w:rsid w:val="00E10F66"/>
    <w:rsid w:val="00E113B1"/>
    <w:rsid w:val="00E129FC"/>
    <w:rsid w:val="00E12C5F"/>
    <w:rsid w:val="00E12D0A"/>
    <w:rsid w:val="00E13157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3E7E"/>
    <w:rsid w:val="00E24767"/>
    <w:rsid w:val="00E25414"/>
    <w:rsid w:val="00E3003E"/>
    <w:rsid w:val="00E30194"/>
    <w:rsid w:val="00E3386E"/>
    <w:rsid w:val="00E3449A"/>
    <w:rsid w:val="00E34ACE"/>
    <w:rsid w:val="00E34D04"/>
    <w:rsid w:val="00E3638C"/>
    <w:rsid w:val="00E40700"/>
    <w:rsid w:val="00E41A11"/>
    <w:rsid w:val="00E41D2E"/>
    <w:rsid w:val="00E430BA"/>
    <w:rsid w:val="00E437C0"/>
    <w:rsid w:val="00E4397B"/>
    <w:rsid w:val="00E43D24"/>
    <w:rsid w:val="00E44C32"/>
    <w:rsid w:val="00E47609"/>
    <w:rsid w:val="00E50528"/>
    <w:rsid w:val="00E5177F"/>
    <w:rsid w:val="00E51CC3"/>
    <w:rsid w:val="00E51FA6"/>
    <w:rsid w:val="00E5547A"/>
    <w:rsid w:val="00E55762"/>
    <w:rsid w:val="00E57459"/>
    <w:rsid w:val="00E57E14"/>
    <w:rsid w:val="00E57F4C"/>
    <w:rsid w:val="00E6051F"/>
    <w:rsid w:val="00E61FE2"/>
    <w:rsid w:val="00E628BA"/>
    <w:rsid w:val="00E64837"/>
    <w:rsid w:val="00E65656"/>
    <w:rsid w:val="00E65B0A"/>
    <w:rsid w:val="00E6691C"/>
    <w:rsid w:val="00E679D9"/>
    <w:rsid w:val="00E71099"/>
    <w:rsid w:val="00E71A7F"/>
    <w:rsid w:val="00E71E86"/>
    <w:rsid w:val="00E72484"/>
    <w:rsid w:val="00E724CA"/>
    <w:rsid w:val="00E7299E"/>
    <w:rsid w:val="00E729E1"/>
    <w:rsid w:val="00E73178"/>
    <w:rsid w:val="00E73A83"/>
    <w:rsid w:val="00E74554"/>
    <w:rsid w:val="00E805DB"/>
    <w:rsid w:val="00E8097D"/>
    <w:rsid w:val="00E813AD"/>
    <w:rsid w:val="00E82CC9"/>
    <w:rsid w:val="00E85518"/>
    <w:rsid w:val="00E90BFA"/>
    <w:rsid w:val="00E910A2"/>
    <w:rsid w:val="00E9267C"/>
    <w:rsid w:val="00E927FE"/>
    <w:rsid w:val="00E93457"/>
    <w:rsid w:val="00E9346C"/>
    <w:rsid w:val="00E93671"/>
    <w:rsid w:val="00E939D3"/>
    <w:rsid w:val="00E93C14"/>
    <w:rsid w:val="00E953D0"/>
    <w:rsid w:val="00E97506"/>
    <w:rsid w:val="00EA04BC"/>
    <w:rsid w:val="00EA1E26"/>
    <w:rsid w:val="00EA1E58"/>
    <w:rsid w:val="00EA2286"/>
    <w:rsid w:val="00EA32CA"/>
    <w:rsid w:val="00EA3779"/>
    <w:rsid w:val="00EA3C47"/>
    <w:rsid w:val="00EA48E2"/>
    <w:rsid w:val="00EA540A"/>
    <w:rsid w:val="00EA638F"/>
    <w:rsid w:val="00EA64A7"/>
    <w:rsid w:val="00EA756B"/>
    <w:rsid w:val="00EA75C6"/>
    <w:rsid w:val="00EA7740"/>
    <w:rsid w:val="00EB1465"/>
    <w:rsid w:val="00EB185E"/>
    <w:rsid w:val="00EB4049"/>
    <w:rsid w:val="00EB45E3"/>
    <w:rsid w:val="00EB48C6"/>
    <w:rsid w:val="00EB5CDD"/>
    <w:rsid w:val="00EB74EF"/>
    <w:rsid w:val="00EB7C0F"/>
    <w:rsid w:val="00EC13FA"/>
    <w:rsid w:val="00EC1565"/>
    <w:rsid w:val="00EC219D"/>
    <w:rsid w:val="00EC28F6"/>
    <w:rsid w:val="00EC332E"/>
    <w:rsid w:val="00EC35B0"/>
    <w:rsid w:val="00EC479A"/>
    <w:rsid w:val="00EC5335"/>
    <w:rsid w:val="00EC66A3"/>
    <w:rsid w:val="00EC6980"/>
    <w:rsid w:val="00ED0782"/>
    <w:rsid w:val="00ED1581"/>
    <w:rsid w:val="00ED1727"/>
    <w:rsid w:val="00ED1959"/>
    <w:rsid w:val="00ED1EE0"/>
    <w:rsid w:val="00ED1F81"/>
    <w:rsid w:val="00ED2AE3"/>
    <w:rsid w:val="00ED2F66"/>
    <w:rsid w:val="00ED31A4"/>
    <w:rsid w:val="00ED31C4"/>
    <w:rsid w:val="00ED3216"/>
    <w:rsid w:val="00ED32F2"/>
    <w:rsid w:val="00ED41FF"/>
    <w:rsid w:val="00ED4BF7"/>
    <w:rsid w:val="00ED5CE5"/>
    <w:rsid w:val="00ED5FB0"/>
    <w:rsid w:val="00ED7626"/>
    <w:rsid w:val="00EE103B"/>
    <w:rsid w:val="00EE27E1"/>
    <w:rsid w:val="00EE3410"/>
    <w:rsid w:val="00EE3706"/>
    <w:rsid w:val="00EE4CA3"/>
    <w:rsid w:val="00EE6F12"/>
    <w:rsid w:val="00EF00F6"/>
    <w:rsid w:val="00EF14EF"/>
    <w:rsid w:val="00EF26AA"/>
    <w:rsid w:val="00EF33FD"/>
    <w:rsid w:val="00EF3A68"/>
    <w:rsid w:val="00EF4F0E"/>
    <w:rsid w:val="00EF62E2"/>
    <w:rsid w:val="00EF6B2A"/>
    <w:rsid w:val="00EF78BF"/>
    <w:rsid w:val="00F01ACA"/>
    <w:rsid w:val="00F04579"/>
    <w:rsid w:val="00F046DF"/>
    <w:rsid w:val="00F050BF"/>
    <w:rsid w:val="00F0528F"/>
    <w:rsid w:val="00F06931"/>
    <w:rsid w:val="00F06D60"/>
    <w:rsid w:val="00F06F99"/>
    <w:rsid w:val="00F07DE8"/>
    <w:rsid w:val="00F1024E"/>
    <w:rsid w:val="00F12761"/>
    <w:rsid w:val="00F12FE3"/>
    <w:rsid w:val="00F135E1"/>
    <w:rsid w:val="00F13A63"/>
    <w:rsid w:val="00F143F0"/>
    <w:rsid w:val="00F147CC"/>
    <w:rsid w:val="00F14EA2"/>
    <w:rsid w:val="00F21E25"/>
    <w:rsid w:val="00F21E75"/>
    <w:rsid w:val="00F23658"/>
    <w:rsid w:val="00F26769"/>
    <w:rsid w:val="00F30A87"/>
    <w:rsid w:val="00F311CA"/>
    <w:rsid w:val="00F312AA"/>
    <w:rsid w:val="00F31AEE"/>
    <w:rsid w:val="00F326B4"/>
    <w:rsid w:val="00F337A8"/>
    <w:rsid w:val="00F3398D"/>
    <w:rsid w:val="00F33D51"/>
    <w:rsid w:val="00F34A99"/>
    <w:rsid w:val="00F34B03"/>
    <w:rsid w:val="00F356AB"/>
    <w:rsid w:val="00F35758"/>
    <w:rsid w:val="00F35AB1"/>
    <w:rsid w:val="00F36026"/>
    <w:rsid w:val="00F3698B"/>
    <w:rsid w:val="00F36D24"/>
    <w:rsid w:val="00F40E08"/>
    <w:rsid w:val="00F41E5F"/>
    <w:rsid w:val="00F42D34"/>
    <w:rsid w:val="00F45626"/>
    <w:rsid w:val="00F45CC5"/>
    <w:rsid w:val="00F45E78"/>
    <w:rsid w:val="00F50CB3"/>
    <w:rsid w:val="00F52423"/>
    <w:rsid w:val="00F5565E"/>
    <w:rsid w:val="00F55B97"/>
    <w:rsid w:val="00F55E30"/>
    <w:rsid w:val="00F5731C"/>
    <w:rsid w:val="00F573FF"/>
    <w:rsid w:val="00F6089E"/>
    <w:rsid w:val="00F60EDA"/>
    <w:rsid w:val="00F61635"/>
    <w:rsid w:val="00F61972"/>
    <w:rsid w:val="00F66830"/>
    <w:rsid w:val="00F67559"/>
    <w:rsid w:val="00F70CC8"/>
    <w:rsid w:val="00F714D3"/>
    <w:rsid w:val="00F73B31"/>
    <w:rsid w:val="00F7525D"/>
    <w:rsid w:val="00F77E80"/>
    <w:rsid w:val="00F81262"/>
    <w:rsid w:val="00F844CB"/>
    <w:rsid w:val="00F846E7"/>
    <w:rsid w:val="00F900CF"/>
    <w:rsid w:val="00F90717"/>
    <w:rsid w:val="00F9255B"/>
    <w:rsid w:val="00F9275C"/>
    <w:rsid w:val="00F92DE9"/>
    <w:rsid w:val="00F936E5"/>
    <w:rsid w:val="00F939DB"/>
    <w:rsid w:val="00F93EC7"/>
    <w:rsid w:val="00F940CF"/>
    <w:rsid w:val="00F949EF"/>
    <w:rsid w:val="00F963CE"/>
    <w:rsid w:val="00F969C8"/>
    <w:rsid w:val="00F97AD0"/>
    <w:rsid w:val="00FA1C20"/>
    <w:rsid w:val="00FA1F4D"/>
    <w:rsid w:val="00FA24DE"/>
    <w:rsid w:val="00FA3266"/>
    <w:rsid w:val="00FA3D0B"/>
    <w:rsid w:val="00FA72F5"/>
    <w:rsid w:val="00FA7386"/>
    <w:rsid w:val="00FA7C36"/>
    <w:rsid w:val="00FA7F9F"/>
    <w:rsid w:val="00FB00F7"/>
    <w:rsid w:val="00FB02ED"/>
    <w:rsid w:val="00FB0440"/>
    <w:rsid w:val="00FB12F6"/>
    <w:rsid w:val="00FB1AB3"/>
    <w:rsid w:val="00FB2889"/>
    <w:rsid w:val="00FB2B13"/>
    <w:rsid w:val="00FB2C00"/>
    <w:rsid w:val="00FB47F8"/>
    <w:rsid w:val="00FB6891"/>
    <w:rsid w:val="00FB69D3"/>
    <w:rsid w:val="00FB6DDE"/>
    <w:rsid w:val="00FC2676"/>
    <w:rsid w:val="00FC3F43"/>
    <w:rsid w:val="00FD0D77"/>
    <w:rsid w:val="00FD22D8"/>
    <w:rsid w:val="00FD34C0"/>
    <w:rsid w:val="00FD4734"/>
    <w:rsid w:val="00FD4766"/>
    <w:rsid w:val="00FD635A"/>
    <w:rsid w:val="00FD6D04"/>
    <w:rsid w:val="00FE07DE"/>
    <w:rsid w:val="00FE2813"/>
    <w:rsid w:val="00FE2B25"/>
    <w:rsid w:val="00FE3C56"/>
    <w:rsid w:val="00FE467D"/>
    <w:rsid w:val="00FE6A55"/>
    <w:rsid w:val="00FE7C89"/>
    <w:rsid w:val="00FF1377"/>
    <w:rsid w:val="00FF147F"/>
    <w:rsid w:val="00FF27C7"/>
    <w:rsid w:val="00FF2C94"/>
    <w:rsid w:val="00FF360A"/>
    <w:rsid w:val="00FF3848"/>
    <w:rsid w:val="00FF5027"/>
    <w:rsid w:val="00FF5BEA"/>
    <w:rsid w:val="00FF5F2C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E5F162E-2F55-48A0-9950-E49AE090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uiPriority w:val="99"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D507DF"/>
    <w:rPr>
      <w:i/>
      <w:iCs/>
    </w:rPr>
  </w:style>
  <w:style w:type="character" w:customStyle="1" w:styleId="m-l-101">
    <w:name w:val="m-l-101"/>
    <w:basedOn w:val="Standardnpsmoodstavce"/>
    <w:rsid w:val="005D29C2"/>
  </w:style>
  <w:style w:type="character" w:customStyle="1" w:styleId="f-base-bold1">
    <w:name w:val="f-base-bold1"/>
    <w:basedOn w:val="Standardnpsmoodstavce"/>
    <w:rsid w:val="005D29C2"/>
    <w:rPr>
      <w:rFonts w:ascii="Roboto" w:hAnsi="Roboto" w:hint="default"/>
      <w:b/>
      <w:bCs/>
      <w:smallCaps w:val="0"/>
    </w:rPr>
  </w:style>
  <w:style w:type="paragraph" w:styleId="AdresaHTML">
    <w:name w:val="HTML Address"/>
    <w:basedOn w:val="Normln"/>
    <w:link w:val="AdresaHTMLChar"/>
    <w:uiPriority w:val="99"/>
    <w:rsid w:val="008A186D"/>
    <w:pPr>
      <w:jc w:val="both"/>
    </w:pPr>
    <w:rPr>
      <w:rFonts w:ascii="Garamond" w:hAnsi="Garamond"/>
      <w:i/>
      <w:iCs/>
      <w:kern w:val="18"/>
      <w:sz w:val="20"/>
      <w:szCs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8A186D"/>
    <w:rPr>
      <w:rFonts w:ascii="Garamond" w:hAnsi="Garamond"/>
      <w:i/>
      <w:iCs/>
      <w:kern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3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4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4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praha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otbalprah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tbal.c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56777E59244708902878D06B8E8F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149FDB-1DBD-414A-9753-6B63A5FE8D0C}"/>
      </w:docPartPr>
      <w:docPartBody>
        <w:p w:rsidR="00BB0FEA" w:rsidRDefault="00306A78" w:rsidP="00306A78">
          <w:pPr>
            <w:pStyle w:val="4456777E59244708902878D06B8E8FF7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001365"/>
    <w:rsid w:val="00010811"/>
    <w:rsid w:val="000D63C4"/>
    <w:rsid w:val="000E6F1E"/>
    <w:rsid w:val="00104544"/>
    <w:rsid w:val="001123F3"/>
    <w:rsid w:val="001164EF"/>
    <w:rsid w:val="00182896"/>
    <w:rsid w:val="001A3AC8"/>
    <w:rsid w:val="0029479B"/>
    <w:rsid w:val="002A36F7"/>
    <w:rsid w:val="002B60D2"/>
    <w:rsid w:val="002C177A"/>
    <w:rsid w:val="002F79C0"/>
    <w:rsid w:val="00306A78"/>
    <w:rsid w:val="003B1DB2"/>
    <w:rsid w:val="003C1F2A"/>
    <w:rsid w:val="003D65B1"/>
    <w:rsid w:val="00433091"/>
    <w:rsid w:val="00443633"/>
    <w:rsid w:val="004609FE"/>
    <w:rsid w:val="00581956"/>
    <w:rsid w:val="005E7D26"/>
    <w:rsid w:val="0060202E"/>
    <w:rsid w:val="00706692"/>
    <w:rsid w:val="007171BD"/>
    <w:rsid w:val="0073097F"/>
    <w:rsid w:val="007975AA"/>
    <w:rsid w:val="007B7C0F"/>
    <w:rsid w:val="007F6286"/>
    <w:rsid w:val="00813BAB"/>
    <w:rsid w:val="00895C0C"/>
    <w:rsid w:val="008D6140"/>
    <w:rsid w:val="00903BD3"/>
    <w:rsid w:val="009047E3"/>
    <w:rsid w:val="00912C9B"/>
    <w:rsid w:val="00922CE9"/>
    <w:rsid w:val="00943DC8"/>
    <w:rsid w:val="009C3804"/>
    <w:rsid w:val="009F79A8"/>
    <w:rsid w:val="00A70E51"/>
    <w:rsid w:val="00A80477"/>
    <w:rsid w:val="00B539D2"/>
    <w:rsid w:val="00B81587"/>
    <w:rsid w:val="00BB0FEA"/>
    <w:rsid w:val="00BB173A"/>
    <w:rsid w:val="00C030CD"/>
    <w:rsid w:val="00C31806"/>
    <w:rsid w:val="00C4296C"/>
    <w:rsid w:val="00C464D3"/>
    <w:rsid w:val="00C629D4"/>
    <w:rsid w:val="00C805A0"/>
    <w:rsid w:val="00C91945"/>
    <w:rsid w:val="00CB2084"/>
    <w:rsid w:val="00CB2858"/>
    <w:rsid w:val="00CD0132"/>
    <w:rsid w:val="00D53A28"/>
    <w:rsid w:val="00D65113"/>
    <w:rsid w:val="00D707E3"/>
    <w:rsid w:val="00D92F51"/>
    <w:rsid w:val="00D953BF"/>
    <w:rsid w:val="00DF196B"/>
    <w:rsid w:val="00DF27B9"/>
    <w:rsid w:val="00DF7CA0"/>
    <w:rsid w:val="00E86EC6"/>
    <w:rsid w:val="00EE02DB"/>
    <w:rsid w:val="00F705B0"/>
    <w:rsid w:val="00F95846"/>
    <w:rsid w:val="00F9631A"/>
    <w:rsid w:val="00FB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  <w:style w:type="paragraph" w:customStyle="1" w:styleId="DA8BF1CA07384EAFBFC707510727A50A">
    <w:name w:val="DA8BF1CA07384EAFBFC707510727A50A"/>
    <w:rsid w:val="00C030CD"/>
    <w:pPr>
      <w:spacing w:after="160" w:line="259" w:lineRule="auto"/>
    </w:pPr>
  </w:style>
  <w:style w:type="paragraph" w:customStyle="1" w:styleId="9034E28A6ABC46769E3727456D08CB35">
    <w:name w:val="9034E28A6ABC46769E3727456D08CB35"/>
    <w:rsid w:val="00C030CD"/>
    <w:pPr>
      <w:spacing w:after="160" w:line="259" w:lineRule="auto"/>
    </w:pPr>
  </w:style>
  <w:style w:type="paragraph" w:customStyle="1" w:styleId="F8933C0C050E40B88C268C22C1F48DC4">
    <w:name w:val="F8933C0C050E40B88C268C22C1F48DC4"/>
    <w:rsid w:val="00A80477"/>
    <w:pPr>
      <w:spacing w:after="160" w:line="259" w:lineRule="auto"/>
    </w:pPr>
  </w:style>
  <w:style w:type="paragraph" w:customStyle="1" w:styleId="DE5311CAEB814420A7F0298CB3AF7E50">
    <w:name w:val="DE5311CAEB814420A7F0298CB3AF7E50"/>
    <w:rsid w:val="00A80477"/>
    <w:pPr>
      <w:spacing w:after="160" w:line="259" w:lineRule="auto"/>
    </w:pPr>
  </w:style>
  <w:style w:type="paragraph" w:customStyle="1" w:styleId="708F214F97A14552848C58C85161D757">
    <w:name w:val="708F214F97A14552848C58C85161D757"/>
    <w:rsid w:val="00F705B0"/>
    <w:pPr>
      <w:spacing w:after="160" w:line="259" w:lineRule="auto"/>
    </w:pPr>
  </w:style>
  <w:style w:type="paragraph" w:customStyle="1" w:styleId="A99D3B81B67E49EDA35B37D0C34A46BE">
    <w:name w:val="A99D3B81B67E49EDA35B37D0C34A46BE"/>
    <w:rsid w:val="00306A78"/>
    <w:pPr>
      <w:spacing w:after="160" w:line="259" w:lineRule="auto"/>
    </w:pPr>
  </w:style>
  <w:style w:type="paragraph" w:customStyle="1" w:styleId="4456777E59244708902878D06B8E8FF7">
    <w:name w:val="4456777E59244708902878D06B8E8FF7"/>
    <w:rsid w:val="00306A78"/>
    <w:pPr>
      <w:spacing w:after="160" w:line="259" w:lineRule="auto"/>
    </w:pPr>
  </w:style>
  <w:style w:type="paragraph" w:customStyle="1" w:styleId="C19DE2C0C19A47F28E435AEC4E0303E3">
    <w:name w:val="C19DE2C0C19A47F28E435AEC4E0303E3"/>
    <w:rsid w:val="007066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1726F-53D9-429A-8DF5-98F71173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792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204</Company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Tulinger Miroslav</cp:lastModifiedBy>
  <cp:revision>14</cp:revision>
  <cp:lastPrinted>2016-08-20T10:41:00Z</cp:lastPrinted>
  <dcterms:created xsi:type="dcterms:W3CDTF">2016-09-01T15:40:00Z</dcterms:created>
  <dcterms:modified xsi:type="dcterms:W3CDTF">2016-09-02T07:21:00Z</dcterms:modified>
</cp:coreProperties>
</file>