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95" w:rsidRPr="00A82C95" w:rsidRDefault="00A82C95" w:rsidP="00A8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C95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kolegové sekretáři,</w:t>
      </w:r>
    </w:p>
    <w:p w:rsidR="00A82C95" w:rsidRPr="00A82C95" w:rsidRDefault="00A82C95" w:rsidP="00A8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2C95" w:rsidRPr="00A82C95" w:rsidRDefault="00A82C95" w:rsidP="00A8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C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obracím se na Vás se žádostí, abyste v zájmu předcházení nepříjemných nedorozumění informovali kluby ve své působnosti o důležitém rozhodnutí disciplinární komise FAČR. Ta je pověřena vymáháním nezaplacených sběrných faktur všech klubů. Na svém zasedání 11. února rozhodla DK FAČR o dalším postupu v případě klubů, které neuhradily sběrné faktury z období červenec až listopad i přesto, že již byly sankcionovány pokutou ve výši 15 procent dlužné částky. O tomto rozhodnutí informuje DK FAČR v komuniké na webu i na úřední desce. </w:t>
      </w:r>
    </w:p>
    <w:p w:rsidR="00A82C95" w:rsidRPr="00A82C95" w:rsidRDefault="00A82C95" w:rsidP="00A8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2C95" w:rsidRPr="00A82C95" w:rsidRDefault="00A82C95" w:rsidP="00A8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C95">
        <w:rPr>
          <w:rFonts w:ascii="Times New Roman" w:eastAsia="Times New Roman" w:hAnsi="Times New Roman" w:cs="Times New Roman"/>
          <w:sz w:val="24"/>
          <w:szCs w:val="24"/>
          <w:lang w:eastAsia="cs-CZ"/>
        </w:rPr>
        <w:t>Citace z komuniké DK FAČR z 11. 2.:</w:t>
      </w:r>
    </w:p>
    <w:p w:rsidR="00A82C95" w:rsidRPr="00A82C95" w:rsidRDefault="00A82C95" w:rsidP="00A8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2C95" w:rsidRPr="00A82C95" w:rsidRDefault="00A82C95" w:rsidP="00A82C95">
      <w:pPr>
        <w:spacing w:after="0"/>
        <w:ind w:left="644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  <w:r w:rsidRPr="00A82C95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„Disciplinární komise na svém příštím zasedání (18. 2.) projedná disciplinární přečin nesplnění závazku stanoveného sběrnou fakturou v období červenec až listopad 2015 a rozhodne o odebrání soutěžních bodů klubům, které i přes udělení pokuty tento závazek dosud nesplnily.“</w:t>
      </w:r>
    </w:p>
    <w:p w:rsidR="00A82C95" w:rsidRPr="00A82C95" w:rsidRDefault="00A82C95" w:rsidP="00A82C95">
      <w:pPr>
        <w:spacing w:after="0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A82C95" w:rsidRPr="00A82C95" w:rsidRDefault="00A82C95" w:rsidP="00A82C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C95">
        <w:rPr>
          <w:rFonts w:ascii="Times New Roman" w:eastAsia="Times New Roman" w:hAnsi="Times New Roman" w:cs="Times New Roman"/>
          <w:sz w:val="24"/>
          <w:szCs w:val="24"/>
          <w:lang w:eastAsia="cs-CZ"/>
        </w:rPr>
        <w:t>Bylo by vhodné, aby si zástupci klubů zkontrolovali stav svých sběrných faktur.</w:t>
      </w:r>
    </w:p>
    <w:p w:rsidR="00A82C95" w:rsidRPr="00A82C95" w:rsidRDefault="00A82C95" w:rsidP="00A82C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2C95" w:rsidRPr="00A82C95" w:rsidRDefault="00A82C95" w:rsidP="00A82C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C95">
        <w:rPr>
          <w:rFonts w:ascii="Times New Roman" w:eastAsia="Times New Roman" w:hAnsi="Times New Roman" w:cs="Times New Roman"/>
          <w:sz w:val="24"/>
          <w:szCs w:val="24"/>
          <w:lang w:eastAsia="cs-CZ"/>
        </w:rPr>
        <w:t>S pozdravem</w:t>
      </w:r>
    </w:p>
    <w:p w:rsidR="00A82C95" w:rsidRPr="00A82C95" w:rsidRDefault="00A82C95" w:rsidP="00A82C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2C95" w:rsidRPr="00A82C95" w:rsidRDefault="00A82C95" w:rsidP="00A82C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C95">
        <w:rPr>
          <w:rFonts w:ascii="Times New Roman" w:eastAsia="Times New Roman" w:hAnsi="Times New Roman" w:cs="Times New Roman"/>
          <w:sz w:val="24"/>
          <w:szCs w:val="24"/>
          <w:lang w:eastAsia="cs-CZ"/>
        </w:rPr>
        <w:t>Jaroslav Kolář</w:t>
      </w:r>
    </w:p>
    <w:p w:rsidR="00A82C95" w:rsidRPr="00A82C95" w:rsidRDefault="00A82C95" w:rsidP="00A82C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C95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komunikace a IT FAČR</w:t>
      </w:r>
    </w:p>
    <w:p w:rsidR="00A82C95" w:rsidRPr="00A82C95" w:rsidRDefault="00A82C95" w:rsidP="00A82C95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DA0972" w:rsidRDefault="00DA0972">
      <w:bookmarkStart w:id="0" w:name="_GoBack"/>
      <w:bookmarkEnd w:id="0"/>
    </w:p>
    <w:sectPr w:rsidR="00DA0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95"/>
    <w:rsid w:val="00A82C95"/>
    <w:rsid w:val="00D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2</cp:revision>
  <dcterms:created xsi:type="dcterms:W3CDTF">2016-02-12T10:46:00Z</dcterms:created>
  <dcterms:modified xsi:type="dcterms:W3CDTF">2016-02-12T10:47:00Z</dcterms:modified>
</cp:coreProperties>
</file>