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554246">
        <w:rPr>
          <w:rStyle w:val="font8wb"/>
          <w:sz w:val="28"/>
        </w:rPr>
        <w:t>2</w:t>
      </w:r>
      <w:r w:rsidR="00196B17">
        <w:rPr>
          <w:rStyle w:val="font8wb"/>
          <w:sz w:val="28"/>
        </w:rPr>
        <w:t>8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196B17">
        <w:rPr>
          <w:rStyle w:val="font8wb"/>
          <w:sz w:val="28"/>
        </w:rPr>
        <w:t>7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554246">
        <w:rPr>
          <w:rStyle w:val="font8wb"/>
          <w:rFonts w:cs="Arial"/>
          <w:sz w:val="20"/>
          <w:szCs w:val="20"/>
        </w:rPr>
        <w:t>2</w:t>
      </w:r>
      <w:r w:rsidR="00196B17">
        <w:rPr>
          <w:rStyle w:val="font8wb"/>
          <w:rFonts w:cs="Arial"/>
          <w:sz w:val="20"/>
          <w:szCs w:val="20"/>
        </w:rPr>
        <w:t>8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196B17">
        <w:rPr>
          <w:rStyle w:val="font8wb"/>
          <w:rFonts w:cs="Arial"/>
          <w:sz w:val="20"/>
          <w:szCs w:val="20"/>
        </w:rPr>
        <w:t>7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</w:t>
      </w:r>
      <w:r w:rsidR="00196B17">
        <w:rPr>
          <w:rStyle w:val="font8wb"/>
          <w:rFonts w:cs="Arial"/>
          <w:b/>
          <w:sz w:val="20"/>
          <w:szCs w:val="20"/>
        </w:rPr>
        <w:t>5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196B17" w:rsidRDefault="005F4D7C" w:rsidP="007C28C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 PFS</w:t>
      </w:r>
      <w:r w:rsidR="00196B17">
        <w:rPr>
          <w:rFonts w:cs="Arial"/>
          <w:b/>
          <w:sz w:val="20"/>
          <w:szCs w:val="20"/>
        </w:rPr>
        <w:t xml:space="preserve"> vyslechla informaci </w:t>
      </w:r>
      <w:r w:rsidR="00196B17" w:rsidRPr="00196B17">
        <w:rPr>
          <w:rFonts w:cs="Arial"/>
          <w:sz w:val="20"/>
          <w:szCs w:val="20"/>
        </w:rPr>
        <w:t xml:space="preserve">předsedy KR z jednání VV PFS – </w:t>
      </w:r>
      <w:r w:rsidR="00196B17" w:rsidRPr="00196B17">
        <w:rPr>
          <w:rFonts w:cs="Arial"/>
          <w:b/>
          <w:sz w:val="20"/>
          <w:szCs w:val="20"/>
        </w:rPr>
        <w:t>VV vzal na vědomí předložené nominační listiny rozhodčích</w:t>
      </w:r>
      <w:r w:rsidR="00196B17" w:rsidRPr="00196B17">
        <w:rPr>
          <w:rFonts w:cs="Arial"/>
          <w:sz w:val="20"/>
          <w:szCs w:val="20"/>
        </w:rPr>
        <w:t xml:space="preserve"> pro nový soutěžní ročník 2015/2016.</w:t>
      </w:r>
      <w:r w:rsidR="00764775">
        <w:rPr>
          <w:rFonts w:cs="Arial"/>
          <w:sz w:val="20"/>
          <w:szCs w:val="20"/>
        </w:rPr>
        <w:t xml:space="preserve"> Nominační listiny byly zveřejněny v úřední zprávě na </w:t>
      </w:r>
      <w:hyperlink r:id="rId8" w:history="1">
        <w:r w:rsidR="00764775" w:rsidRPr="009A5C36">
          <w:rPr>
            <w:rStyle w:val="Hypertextovodkaz"/>
            <w:rFonts w:cs="Arial"/>
            <w:sz w:val="20"/>
            <w:szCs w:val="20"/>
          </w:rPr>
          <w:t>www.fotbalpraha.cz</w:t>
        </w:r>
      </w:hyperlink>
      <w:r w:rsidR="00764775">
        <w:rPr>
          <w:rFonts w:cs="Arial"/>
          <w:sz w:val="20"/>
          <w:szCs w:val="20"/>
        </w:rPr>
        <w:t xml:space="preserve"> dne 15.</w:t>
      </w:r>
      <w:r w:rsidR="008A587E">
        <w:rPr>
          <w:rFonts w:cs="Arial"/>
          <w:sz w:val="20"/>
          <w:szCs w:val="20"/>
        </w:rPr>
        <w:t xml:space="preserve"> </w:t>
      </w:r>
      <w:r w:rsidR="00764775">
        <w:rPr>
          <w:rFonts w:cs="Arial"/>
          <w:sz w:val="20"/>
          <w:szCs w:val="20"/>
        </w:rPr>
        <w:t>7.</w:t>
      </w:r>
      <w:r w:rsidR="008A587E">
        <w:rPr>
          <w:rFonts w:cs="Arial"/>
          <w:sz w:val="20"/>
          <w:szCs w:val="20"/>
        </w:rPr>
        <w:t xml:space="preserve"> </w:t>
      </w:r>
      <w:r w:rsidR="00764775">
        <w:rPr>
          <w:rFonts w:cs="Arial"/>
          <w:sz w:val="20"/>
          <w:szCs w:val="20"/>
        </w:rPr>
        <w:t>2015.</w:t>
      </w:r>
    </w:p>
    <w:p w:rsidR="002960BE" w:rsidRDefault="002960BE" w:rsidP="007C28C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na svém jednání ustavila v rámci KR úsek </w:t>
      </w:r>
      <w:r w:rsidRPr="002960BE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</w:t>
      </w:r>
      <w:r w:rsidRPr="002960BE">
        <w:rPr>
          <w:rFonts w:cs="Arial"/>
          <w:sz w:val="20"/>
          <w:szCs w:val="20"/>
        </w:rPr>
        <w:t>legátů</w:t>
      </w:r>
      <w:r w:rsidR="00BE7DBC">
        <w:rPr>
          <w:rFonts w:cs="Arial"/>
          <w:sz w:val="20"/>
          <w:szCs w:val="20"/>
        </w:rPr>
        <w:t>,</w:t>
      </w:r>
      <w:r w:rsidRPr="002960BE">
        <w:rPr>
          <w:rFonts w:cs="Arial"/>
          <w:sz w:val="20"/>
          <w:szCs w:val="20"/>
        </w:rPr>
        <w:t xml:space="preserve"> a pověřila jeho vedením Ing. Jana Horu. Tento krok odpovídá novému Řádu rozhodčích a delegátů, platnému od 1.</w:t>
      </w:r>
      <w:r w:rsidR="00764775">
        <w:rPr>
          <w:rFonts w:cs="Arial"/>
          <w:sz w:val="20"/>
          <w:szCs w:val="20"/>
        </w:rPr>
        <w:t xml:space="preserve"> </w:t>
      </w:r>
      <w:r w:rsidRPr="002960BE">
        <w:rPr>
          <w:rFonts w:cs="Arial"/>
          <w:sz w:val="20"/>
          <w:szCs w:val="20"/>
        </w:rPr>
        <w:t>7.</w:t>
      </w:r>
      <w:r w:rsidR="00764775">
        <w:rPr>
          <w:rFonts w:cs="Arial"/>
          <w:sz w:val="20"/>
          <w:szCs w:val="20"/>
        </w:rPr>
        <w:t xml:space="preserve"> </w:t>
      </w:r>
      <w:r w:rsidRPr="002960BE">
        <w:rPr>
          <w:rFonts w:cs="Arial"/>
          <w:sz w:val="20"/>
          <w:szCs w:val="20"/>
        </w:rPr>
        <w:t>2015.</w:t>
      </w:r>
    </w:p>
    <w:p w:rsidR="00BE7DBC" w:rsidRPr="00FE6A55" w:rsidRDefault="00BE7DBC" w:rsidP="007C28C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FE6A55">
        <w:rPr>
          <w:rFonts w:cs="Arial"/>
          <w:b/>
          <w:sz w:val="20"/>
          <w:szCs w:val="20"/>
        </w:rPr>
        <w:t xml:space="preserve">KR PFS vzala na vědomí </w:t>
      </w:r>
      <w:r w:rsidRPr="00FE6A55">
        <w:rPr>
          <w:rFonts w:cs="Arial"/>
          <w:sz w:val="20"/>
          <w:szCs w:val="20"/>
        </w:rPr>
        <w:t xml:space="preserve">návrh ORK, kterým byli předáni DK PFS rozhodčí </w:t>
      </w:r>
      <w:r w:rsidRPr="00FE6A55">
        <w:rPr>
          <w:rFonts w:cs="Arial"/>
          <w:b/>
          <w:sz w:val="20"/>
          <w:szCs w:val="20"/>
        </w:rPr>
        <w:t>Václav Mitáš a Dalibor Zatkal</w:t>
      </w:r>
      <w:r w:rsidRPr="00FE6A55">
        <w:rPr>
          <w:rFonts w:cs="Arial"/>
          <w:sz w:val="20"/>
          <w:szCs w:val="20"/>
        </w:rPr>
        <w:t>.</w:t>
      </w:r>
    </w:p>
    <w:p w:rsidR="00536C59" w:rsidRDefault="00196B17" w:rsidP="00B3171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B31719">
        <w:rPr>
          <w:rFonts w:cs="Arial"/>
          <w:b/>
          <w:sz w:val="20"/>
          <w:szCs w:val="20"/>
        </w:rPr>
        <w:t>KR PFS se zabývala přípravou semináře rozhodčích M-P a I.</w:t>
      </w:r>
      <w:r w:rsidR="008A587E" w:rsidRPr="00B31719">
        <w:rPr>
          <w:rFonts w:cs="Arial"/>
          <w:b/>
          <w:sz w:val="20"/>
          <w:szCs w:val="20"/>
        </w:rPr>
        <w:t xml:space="preserve"> </w:t>
      </w:r>
      <w:r w:rsidRPr="00B31719">
        <w:rPr>
          <w:rFonts w:cs="Arial"/>
          <w:b/>
          <w:sz w:val="20"/>
          <w:szCs w:val="20"/>
        </w:rPr>
        <w:t>A třídy</w:t>
      </w:r>
      <w:r>
        <w:rPr>
          <w:rFonts w:cs="Arial"/>
          <w:sz w:val="20"/>
          <w:szCs w:val="20"/>
        </w:rPr>
        <w:t xml:space="preserve">, který se koná jako obvykle před zahájením podzimní části nového soutěžního ročníku, a to </w:t>
      </w:r>
      <w:r w:rsidRPr="00B31719">
        <w:rPr>
          <w:rFonts w:cs="Arial"/>
          <w:b/>
          <w:sz w:val="20"/>
          <w:szCs w:val="20"/>
        </w:rPr>
        <w:t>v sobotu 8.</w:t>
      </w:r>
      <w:r w:rsidR="00764775" w:rsidRPr="00B31719">
        <w:rPr>
          <w:rFonts w:cs="Arial"/>
          <w:b/>
          <w:sz w:val="20"/>
          <w:szCs w:val="20"/>
        </w:rPr>
        <w:t xml:space="preserve"> </w:t>
      </w:r>
      <w:r w:rsidRPr="00B31719">
        <w:rPr>
          <w:rFonts w:cs="Arial"/>
          <w:b/>
          <w:sz w:val="20"/>
          <w:szCs w:val="20"/>
        </w:rPr>
        <w:t>8.</w:t>
      </w:r>
      <w:r w:rsidR="00764775" w:rsidRPr="00B31719">
        <w:rPr>
          <w:rFonts w:cs="Arial"/>
          <w:b/>
          <w:sz w:val="20"/>
          <w:szCs w:val="20"/>
        </w:rPr>
        <w:t xml:space="preserve"> </w:t>
      </w:r>
      <w:r w:rsidRPr="00B31719">
        <w:rPr>
          <w:rFonts w:cs="Arial"/>
          <w:b/>
          <w:sz w:val="20"/>
          <w:szCs w:val="20"/>
        </w:rPr>
        <w:t>2015</w:t>
      </w:r>
      <w:r>
        <w:rPr>
          <w:rFonts w:cs="Arial"/>
          <w:sz w:val="20"/>
          <w:szCs w:val="20"/>
        </w:rPr>
        <w:t xml:space="preserve"> v sále Zotavovny VS ČR v Praze 4, Na Květnici. Samostatná pozvánka byla již uveřejněna</w:t>
      </w:r>
      <w:r w:rsidR="00764775">
        <w:rPr>
          <w:rFonts w:cs="Arial"/>
          <w:sz w:val="20"/>
          <w:szCs w:val="20"/>
        </w:rPr>
        <w:t xml:space="preserve"> dne 15. 7. 2015</w:t>
      </w:r>
      <w:r>
        <w:rPr>
          <w:rFonts w:cs="Arial"/>
          <w:sz w:val="20"/>
          <w:szCs w:val="20"/>
        </w:rPr>
        <w:t xml:space="preserve"> na </w:t>
      </w:r>
      <w:hyperlink r:id="rId9" w:history="1">
        <w:r w:rsidRPr="00E62254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. V podstatě </w:t>
      </w:r>
      <w:r w:rsidRPr="00764775">
        <w:rPr>
          <w:rFonts w:cs="Arial"/>
          <w:b/>
          <w:color w:val="FF0000"/>
          <w:sz w:val="20"/>
          <w:szCs w:val="20"/>
        </w:rPr>
        <w:t>nejdůležitějším bodem semináře bude instruktáž rozhodčích pro práci s novým informačním systémem FAČR</w:t>
      </w:r>
      <w:r w:rsidRPr="00196B17">
        <w:rPr>
          <w:rFonts w:cs="Arial"/>
          <w:b/>
          <w:sz w:val="20"/>
          <w:szCs w:val="20"/>
        </w:rPr>
        <w:t xml:space="preserve"> – zejména vyplňování zápisu o utkání a otázky sběrných faktur</w:t>
      </w:r>
      <w:r>
        <w:rPr>
          <w:rFonts w:cs="Arial"/>
          <w:sz w:val="20"/>
          <w:szCs w:val="20"/>
        </w:rPr>
        <w:t xml:space="preserve">. Upozorňujeme všechny, že bez přístupu do systému (který byste již měli mít zřízen) a bez znalosti vyplňování </w:t>
      </w:r>
      <w:proofErr w:type="spellStart"/>
      <w:r>
        <w:rPr>
          <w:rFonts w:cs="Arial"/>
          <w:sz w:val="20"/>
          <w:szCs w:val="20"/>
        </w:rPr>
        <w:t>ZoU</w:t>
      </w:r>
      <w:proofErr w:type="spellEnd"/>
      <w:r>
        <w:rPr>
          <w:rFonts w:cs="Arial"/>
          <w:sz w:val="20"/>
          <w:szCs w:val="20"/>
        </w:rPr>
        <w:t xml:space="preserve"> nemůžete od nové sezóny fungovat. </w:t>
      </w:r>
      <w:r w:rsidR="0050786B">
        <w:rPr>
          <w:rFonts w:cs="Arial"/>
          <w:sz w:val="20"/>
          <w:szCs w:val="20"/>
        </w:rPr>
        <w:t xml:space="preserve"> </w:t>
      </w:r>
      <w:r w:rsidR="00536C59">
        <w:rPr>
          <w:rFonts w:cs="Arial"/>
          <w:sz w:val="20"/>
          <w:szCs w:val="20"/>
        </w:rPr>
        <w:t xml:space="preserve"> </w:t>
      </w:r>
    </w:p>
    <w:p w:rsidR="00196B17" w:rsidRPr="007C28C8" w:rsidRDefault="00196B17" w:rsidP="00196B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Program semináře bude zveřejněn na oficiálním portálu PFS.</w:t>
      </w:r>
    </w:p>
    <w:p w:rsidR="000F5F85" w:rsidRPr="000F5F85" w:rsidRDefault="00C55FE7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 w:rsidRPr="00AC0CD5">
        <w:rPr>
          <w:b/>
          <w:sz w:val="20"/>
          <w:szCs w:val="20"/>
        </w:rPr>
        <w:t xml:space="preserve">KR </w:t>
      </w:r>
      <w:r w:rsidRPr="00993E8E">
        <w:rPr>
          <w:b/>
          <w:sz w:val="20"/>
          <w:szCs w:val="20"/>
        </w:rPr>
        <w:t xml:space="preserve">PFS upozorňuje rozhodčí, </w:t>
      </w:r>
      <w:r w:rsidR="00AC0CD5">
        <w:rPr>
          <w:b/>
          <w:sz w:val="20"/>
          <w:szCs w:val="20"/>
        </w:rPr>
        <w:t>že na webových stránkách FAČR</w:t>
      </w:r>
      <w:r>
        <w:rPr>
          <w:sz w:val="20"/>
          <w:szCs w:val="20"/>
        </w:rPr>
        <w:t xml:space="preserve"> </w:t>
      </w:r>
      <w:r w:rsidR="00AC0CD5">
        <w:rPr>
          <w:sz w:val="20"/>
          <w:szCs w:val="20"/>
        </w:rPr>
        <w:t>je k dispozici testovací program pro vyplňování zápisů o utkání od nového soutěžního ročníku – on-line elektronická verze. KR apeluje na všechny rozhodčí, aby se s danou problematikou v předstihu seznámili.</w:t>
      </w:r>
    </w:p>
    <w:p w:rsidR="00C55FE7" w:rsidRDefault="00AC0CD5" w:rsidP="00536C5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Program najdete na </w:t>
      </w:r>
      <w:hyperlink r:id="rId10" w:history="1">
        <w:r w:rsidRPr="00304D80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>
        <w:rPr>
          <w:rFonts w:cs="Arial"/>
          <w:sz w:val="20"/>
          <w:szCs w:val="20"/>
        </w:rPr>
        <w:t xml:space="preserve"> - po nalezení stránky </w:t>
      </w:r>
      <w:r>
        <w:rPr>
          <w:rFonts w:cs="Arial"/>
          <w:b/>
          <w:sz w:val="20"/>
          <w:szCs w:val="20"/>
        </w:rPr>
        <w:t>informační systém FAČR</w:t>
      </w:r>
      <w:r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>
        <w:rPr>
          <w:rFonts w:cs="Arial"/>
          <w:b/>
          <w:sz w:val="20"/>
          <w:szCs w:val="20"/>
        </w:rPr>
        <w:t>video návod on line zápis o utkání</w:t>
      </w:r>
      <w:r>
        <w:rPr>
          <w:rFonts w:cs="Arial"/>
          <w:sz w:val="20"/>
          <w:szCs w:val="20"/>
        </w:rPr>
        <w:t>.</w:t>
      </w:r>
    </w:p>
    <w:p w:rsidR="00DA6E08" w:rsidRDefault="00DA6E08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KR PFS připomíná všem rozhodčím </w:t>
      </w:r>
      <w:r w:rsidR="0050275F">
        <w:rPr>
          <w:b/>
          <w:sz w:val="20"/>
          <w:szCs w:val="20"/>
        </w:rPr>
        <w:t xml:space="preserve">a delegátům </w:t>
      </w:r>
      <w:r>
        <w:rPr>
          <w:b/>
          <w:sz w:val="20"/>
          <w:szCs w:val="20"/>
        </w:rPr>
        <w:t>PFS povinnost zaslat p.</w:t>
      </w:r>
      <w:r>
        <w:rPr>
          <w:rFonts w:cs="Arial"/>
          <w:sz w:val="20"/>
          <w:szCs w:val="20"/>
        </w:rPr>
        <w:t xml:space="preserve"> </w:t>
      </w:r>
      <w:r w:rsidRPr="007A3903">
        <w:rPr>
          <w:rFonts w:cs="Arial"/>
          <w:b/>
          <w:sz w:val="20"/>
          <w:szCs w:val="20"/>
        </w:rPr>
        <w:t>Slavíkovi svou fotografii</w:t>
      </w:r>
      <w:r w:rsidR="000F5F85">
        <w:rPr>
          <w:rFonts w:cs="Arial"/>
          <w:b/>
          <w:sz w:val="20"/>
          <w:szCs w:val="20"/>
        </w:rPr>
        <w:t xml:space="preserve"> </w:t>
      </w:r>
      <w:r w:rsidR="000F5F85" w:rsidRPr="000F5F85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– viz zvláštní upozornění v Úředních zprávách PFS</w:t>
      </w:r>
      <w:r w:rsidR="00E72484">
        <w:rPr>
          <w:rFonts w:cs="Arial"/>
          <w:sz w:val="20"/>
          <w:szCs w:val="20"/>
        </w:rPr>
        <w:t xml:space="preserve"> ze dne 2</w:t>
      </w:r>
      <w:r w:rsidR="008A587E">
        <w:rPr>
          <w:rFonts w:cs="Arial"/>
          <w:sz w:val="20"/>
          <w:szCs w:val="20"/>
        </w:rPr>
        <w:t xml:space="preserve">. </w:t>
      </w:r>
      <w:r w:rsidR="00E72484">
        <w:rPr>
          <w:rFonts w:cs="Arial"/>
          <w:sz w:val="20"/>
          <w:szCs w:val="20"/>
        </w:rPr>
        <w:t>6.</w:t>
      </w:r>
      <w:r w:rsidR="008A587E">
        <w:rPr>
          <w:rFonts w:cs="Arial"/>
          <w:sz w:val="20"/>
          <w:szCs w:val="20"/>
        </w:rPr>
        <w:t xml:space="preserve"> </w:t>
      </w:r>
      <w:r w:rsidR="00E72484">
        <w:rPr>
          <w:rFonts w:cs="Arial"/>
          <w:sz w:val="20"/>
          <w:szCs w:val="20"/>
        </w:rPr>
        <w:t>2015:</w:t>
      </w:r>
    </w:p>
    <w:p w:rsidR="007A3903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b/>
          <w:bCs/>
          <w:sz w:val="20"/>
          <w:szCs w:val="20"/>
        </w:rPr>
        <w:t>KR PFS a KD PFS vyzývá všechny rozhodčí a delegáty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 xml:space="preserve">z aktuálních nominačních listin rozhodčích a delegátů PFS, aby všichni </w:t>
      </w:r>
      <w:r w:rsidRPr="00E72484">
        <w:rPr>
          <w:rFonts w:ascii="Arial" w:hAnsi="Arial"/>
          <w:b/>
          <w:bCs/>
          <w:sz w:val="20"/>
          <w:szCs w:val="20"/>
        </w:rPr>
        <w:t>zaslali svoje fotografie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>v elektronické podobě (</w:t>
      </w:r>
      <w:r w:rsidR="009C7DD6">
        <w:rPr>
          <w:rFonts w:ascii="Arial" w:hAnsi="Arial"/>
          <w:sz w:val="20"/>
          <w:szCs w:val="20"/>
        </w:rPr>
        <w:t xml:space="preserve">což </w:t>
      </w:r>
      <w:r w:rsidRPr="00E72484">
        <w:rPr>
          <w:rFonts w:ascii="Arial" w:hAnsi="Arial"/>
          <w:sz w:val="20"/>
          <w:szCs w:val="20"/>
        </w:rPr>
        <w:t xml:space="preserve">dnes </w:t>
      </w:r>
      <w:r w:rsidR="009C7DD6">
        <w:rPr>
          <w:rFonts w:ascii="Arial" w:hAnsi="Arial"/>
          <w:sz w:val="20"/>
          <w:szCs w:val="20"/>
        </w:rPr>
        <w:t>umí téměř</w:t>
      </w:r>
      <w:r w:rsidRPr="00E72484">
        <w:rPr>
          <w:rFonts w:ascii="Arial" w:hAnsi="Arial"/>
          <w:sz w:val="20"/>
          <w:szCs w:val="20"/>
        </w:rPr>
        <w:t xml:space="preserve"> každý telefon) na e-mail:</w:t>
      </w:r>
    </w:p>
    <w:p w:rsidR="00E72484" w:rsidRPr="00E72484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sz w:val="20"/>
          <w:szCs w:val="20"/>
        </w:rPr>
        <w:t xml:space="preserve">- rozhodčí na p. Bohouše Slavíka </w:t>
      </w:r>
      <w:r w:rsidR="00B90730">
        <w:rPr>
          <w:rFonts w:ascii="Arial" w:hAnsi="Arial"/>
          <w:sz w:val="20"/>
          <w:szCs w:val="20"/>
        </w:rPr>
        <w:t>…</w:t>
      </w:r>
      <w:proofErr w:type="gramStart"/>
      <w:r w:rsidR="00B90730">
        <w:rPr>
          <w:rFonts w:ascii="Arial" w:hAnsi="Arial"/>
          <w:sz w:val="20"/>
          <w:szCs w:val="20"/>
        </w:rPr>
        <w:t>….</w:t>
      </w:r>
      <w:r w:rsidR="00B90730">
        <w:rPr>
          <w:rFonts w:ascii="Arial" w:hAnsi="Arial"/>
          <w:sz w:val="20"/>
          <w:szCs w:val="20"/>
        </w:rPr>
        <w:tab/>
      </w:r>
      <w:r w:rsidRPr="00E72484">
        <w:rPr>
          <w:rFonts w:ascii="Arial" w:hAnsi="Arial"/>
          <w:sz w:val="20"/>
          <w:szCs w:val="20"/>
        </w:rPr>
        <w:t xml:space="preserve">... </w:t>
      </w:r>
      <w:hyperlink r:id="rId11" w:history="1">
        <w:r w:rsidRPr="00E72484">
          <w:rPr>
            <w:rFonts w:ascii="Arial" w:hAnsi="Arial"/>
            <w:sz w:val="20"/>
            <w:szCs w:val="20"/>
          </w:rPr>
          <w:t>slavikboh@seznam</w:t>
        </w:r>
        <w:proofErr w:type="gramEnd"/>
        <w:r w:rsidRPr="00E72484">
          <w:rPr>
            <w:rFonts w:ascii="Arial" w:hAnsi="Arial"/>
            <w:sz w:val="20"/>
            <w:szCs w:val="20"/>
          </w:rPr>
          <w:t>.cz</w:t>
        </w:r>
      </w:hyperlink>
      <w:r w:rsidR="008F65A9">
        <w:rPr>
          <w:rFonts w:ascii="Arial" w:hAnsi="Arial"/>
          <w:sz w:val="20"/>
          <w:szCs w:val="20"/>
        </w:rPr>
        <w:t xml:space="preserve"> ,</w:t>
      </w:r>
    </w:p>
    <w:p w:rsidR="00E72484" w:rsidRPr="00E72484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sz w:val="20"/>
          <w:szCs w:val="20"/>
        </w:rPr>
        <w:t xml:space="preserve">- delegáti na p. Miroslava </w:t>
      </w:r>
      <w:proofErr w:type="spellStart"/>
      <w:r w:rsidRPr="00E72484">
        <w:rPr>
          <w:rFonts w:ascii="Arial" w:hAnsi="Arial"/>
          <w:sz w:val="20"/>
          <w:szCs w:val="20"/>
        </w:rPr>
        <w:t>Tulingera</w:t>
      </w:r>
      <w:proofErr w:type="spellEnd"/>
      <w:proofErr w:type="gramStart"/>
      <w:r w:rsidR="00B90730">
        <w:rPr>
          <w:rFonts w:ascii="Arial" w:hAnsi="Arial"/>
          <w:sz w:val="20"/>
          <w:szCs w:val="20"/>
        </w:rPr>
        <w:t>…..</w:t>
      </w:r>
      <w:r w:rsidRPr="00E72484">
        <w:rPr>
          <w:rFonts w:ascii="Arial" w:hAnsi="Arial"/>
          <w:sz w:val="20"/>
          <w:szCs w:val="20"/>
        </w:rPr>
        <w:t xml:space="preserve">.... </w:t>
      </w:r>
      <w:hyperlink r:id="rId12" w:history="1">
        <w:r w:rsidRPr="00E72484">
          <w:rPr>
            <w:rFonts w:ascii="Arial" w:hAnsi="Arial"/>
            <w:sz w:val="20"/>
            <w:szCs w:val="20"/>
          </w:rPr>
          <w:t>m.tulinger@seznam</w:t>
        </w:r>
        <w:proofErr w:type="gramEnd"/>
        <w:r w:rsidRPr="00E72484">
          <w:rPr>
            <w:rFonts w:ascii="Arial" w:hAnsi="Arial"/>
            <w:sz w:val="20"/>
            <w:szCs w:val="20"/>
          </w:rPr>
          <w:t>.cz</w:t>
        </w:r>
      </w:hyperlink>
      <w:r w:rsidRPr="00E72484">
        <w:rPr>
          <w:rFonts w:ascii="Arial" w:hAnsi="Arial"/>
          <w:sz w:val="20"/>
          <w:szCs w:val="20"/>
        </w:rPr>
        <w:t xml:space="preserve"> .</w:t>
      </w:r>
    </w:p>
    <w:p w:rsidR="00E72484" w:rsidRDefault="00E72484" w:rsidP="00764775">
      <w:pPr>
        <w:pStyle w:val="Normlnweb"/>
        <w:spacing w:before="0" w:after="60"/>
        <w:ind w:left="425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b/>
          <w:bCs/>
          <w:sz w:val="20"/>
          <w:szCs w:val="20"/>
        </w:rPr>
        <w:t>Bez fotky nemůže být nikdo delegován k utkání!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>Tento krok je požadován v souvislosti s fotbalovou (r)evolucí a elektronizací agend FAČR.</w:t>
      </w:r>
    </w:p>
    <w:p w:rsidR="00196B17" w:rsidRDefault="00196B17" w:rsidP="00196B17">
      <w:pPr>
        <w:pStyle w:val="Normlnweb"/>
        <w:spacing w:before="0" w:after="0"/>
        <w:ind w:left="425"/>
        <w:jc w:val="both"/>
        <w:rPr>
          <w:rFonts w:ascii="Arial" w:hAnsi="Arial"/>
          <w:sz w:val="20"/>
          <w:szCs w:val="20"/>
        </w:rPr>
      </w:pPr>
      <w:r w:rsidRPr="00764775">
        <w:rPr>
          <w:rFonts w:ascii="Arial" w:hAnsi="Arial"/>
          <w:b/>
          <w:color w:val="FF0000"/>
          <w:sz w:val="20"/>
          <w:szCs w:val="20"/>
        </w:rPr>
        <w:t>Termín pro zaslání 30.</w:t>
      </w:r>
      <w:r w:rsidR="008A587E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764775">
        <w:rPr>
          <w:rFonts w:ascii="Arial" w:hAnsi="Arial"/>
          <w:b/>
          <w:color w:val="FF0000"/>
          <w:sz w:val="20"/>
          <w:szCs w:val="20"/>
        </w:rPr>
        <w:t>6.</w:t>
      </w:r>
      <w:r w:rsidR="008A587E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764775">
        <w:rPr>
          <w:rFonts w:ascii="Arial" w:hAnsi="Arial"/>
          <w:b/>
          <w:color w:val="FF0000"/>
          <w:sz w:val="20"/>
          <w:szCs w:val="20"/>
        </w:rPr>
        <w:t>2015 již dávno vypršel</w:t>
      </w:r>
      <w:r>
        <w:rPr>
          <w:rFonts w:ascii="Arial" w:hAnsi="Arial"/>
          <w:sz w:val="20"/>
          <w:szCs w:val="20"/>
        </w:rPr>
        <w:t>, přesto ještě nemáme fotografie všech rozhodčích a delegátů. Pokud nechcete v činnosti dále pokračovat, informujte o tom neprodleně předs</w:t>
      </w:r>
      <w:r w:rsidR="002960BE">
        <w:rPr>
          <w:rFonts w:ascii="Arial" w:hAnsi="Arial"/>
          <w:sz w:val="20"/>
          <w:szCs w:val="20"/>
        </w:rPr>
        <w:t>edu</w:t>
      </w:r>
      <w:r>
        <w:rPr>
          <w:rFonts w:ascii="Arial" w:hAnsi="Arial"/>
          <w:sz w:val="20"/>
          <w:szCs w:val="20"/>
        </w:rPr>
        <w:t xml:space="preserve"> KR PFS </w:t>
      </w:r>
      <w:r w:rsidR="002960BE"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gr. Jiřího Ulricha (jak R tak DFA).</w:t>
      </w:r>
    </w:p>
    <w:p w:rsid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D94BE0" w:rsidRP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Příští KR PFS se uskuteční 11. 8. 2015 od 18:00 hodin v Hotelu ILF, Praha 4, Budějovické nám.</w:t>
      </w:r>
    </w:p>
    <w:p w:rsidR="00D94BE0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C33F46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AD" w:rsidRDefault="00CB71AD">
      <w:r>
        <w:separator/>
      </w:r>
    </w:p>
  </w:endnote>
  <w:endnote w:type="continuationSeparator" w:id="0">
    <w:p w:rsidR="00CB71AD" w:rsidRDefault="00CB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B31719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764775">
          <w:rPr>
            <w:noProof/>
            <w:color w:val="7F7F7F" w:themeColor="background1" w:themeShade="7F"/>
          </w:rPr>
          <w:t>5</w:t>
        </w:r>
      </w:sdtContent>
    </w:sdt>
    <w:r w:rsidR="00103D17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7055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055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2E51AD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31719" w:rsidRPr="00B31719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Dkr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2E51AD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31719" w:rsidRPr="00B31719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AD" w:rsidRDefault="00CB71AD">
      <w:r>
        <w:separator/>
      </w:r>
    </w:p>
  </w:footnote>
  <w:footnote w:type="continuationSeparator" w:id="0">
    <w:p w:rsidR="00CB71AD" w:rsidRDefault="00CB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178D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627"/>
    <w:rsid w:val="00246FFE"/>
    <w:rsid w:val="00251B0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792E"/>
    <w:rsid w:val="00307DA4"/>
    <w:rsid w:val="0031041C"/>
    <w:rsid w:val="00310607"/>
    <w:rsid w:val="00310959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152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14AF"/>
    <w:rsid w:val="00641885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4775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DBC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6992"/>
    <w:rsid w:val="00CB70C4"/>
    <w:rsid w:val="00CB70DE"/>
    <w:rsid w:val="00CB7131"/>
    <w:rsid w:val="00CB71AD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4EF"/>
    <w:rsid w:val="00DD685B"/>
    <w:rsid w:val="00DD6891"/>
    <w:rsid w:val="00DE1987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0D77"/>
    <w:rsid w:val="00FD22D8"/>
    <w:rsid w:val="00FD34C0"/>
    <w:rsid w:val="00FD4734"/>
    <w:rsid w:val="00FD635A"/>
    <w:rsid w:val="00FD6D04"/>
    <w:rsid w:val="00FE07DE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17A504-4F7C-413A-8ADD-3873138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tulinger@sezna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ikboh@seznam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testovani.fotbal.cz/clanky/vypis-clanku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praha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1123F3"/>
    <w:rsid w:val="002C177A"/>
    <w:rsid w:val="002F79C0"/>
    <w:rsid w:val="003D65B1"/>
    <w:rsid w:val="00443633"/>
    <w:rsid w:val="005E7D26"/>
    <w:rsid w:val="0060202E"/>
    <w:rsid w:val="007171BD"/>
    <w:rsid w:val="007B7C0F"/>
    <w:rsid w:val="00895C0C"/>
    <w:rsid w:val="00903BD3"/>
    <w:rsid w:val="009047E3"/>
    <w:rsid w:val="00912C9B"/>
    <w:rsid w:val="00922CE9"/>
    <w:rsid w:val="00943DC8"/>
    <w:rsid w:val="00A70E51"/>
    <w:rsid w:val="00B81587"/>
    <w:rsid w:val="00BB173A"/>
    <w:rsid w:val="00CB2084"/>
    <w:rsid w:val="00CB2858"/>
    <w:rsid w:val="00D65113"/>
    <w:rsid w:val="00DF27B9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9FB4-5490-4DB5-829F-6A3EB312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185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subject/>
  <dc:creator>mt</dc:creator>
  <cp:keywords/>
  <dc:description/>
  <cp:lastModifiedBy>Tulinger Miroslav</cp:lastModifiedBy>
  <cp:revision>4</cp:revision>
  <cp:lastPrinted>2014-05-31T09:36:00Z</cp:lastPrinted>
  <dcterms:created xsi:type="dcterms:W3CDTF">2015-08-01T18:55:00Z</dcterms:created>
  <dcterms:modified xsi:type="dcterms:W3CDTF">2015-08-01T21:47:00Z</dcterms:modified>
</cp:coreProperties>
</file>