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AE7DDD" w:rsidRDefault="00123BA9">
      <w:pPr>
        <w:pStyle w:val="Nadpis2"/>
        <w:rPr>
          <w:sz w:val="28"/>
        </w:rPr>
      </w:pPr>
      <w:r w:rsidRPr="00AE7DDD">
        <w:rPr>
          <w:rStyle w:val="font8wb"/>
          <w:sz w:val="28"/>
        </w:rPr>
        <w:t>Komuniké ze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zasedání KR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PFS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dne</w:t>
      </w:r>
      <w:r>
        <w:rPr>
          <w:rStyle w:val="font8wb"/>
          <w:sz w:val="28"/>
        </w:rPr>
        <w:t xml:space="preserve"> </w:t>
      </w:r>
      <w:r w:rsidR="00ED1959">
        <w:rPr>
          <w:rStyle w:val="font8wb"/>
          <w:sz w:val="28"/>
        </w:rPr>
        <w:t>9</w:t>
      </w:r>
      <w:r w:rsidR="009B3865">
        <w:rPr>
          <w:rStyle w:val="font8wb"/>
          <w:sz w:val="28"/>
        </w:rPr>
        <w:t>.</w:t>
      </w:r>
      <w:r w:rsidR="00CD3FB9">
        <w:rPr>
          <w:rStyle w:val="font8wb"/>
          <w:sz w:val="28"/>
        </w:rPr>
        <w:t xml:space="preserve"> </w:t>
      </w:r>
      <w:r w:rsidR="00ED1959">
        <w:rPr>
          <w:rStyle w:val="font8wb"/>
          <w:sz w:val="28"/>
        </w:rPr>
        <w:t>6</w:t>
      </w:r>
      <w:r w:rsidR="009B3865">
        <w:rPr>
          <w:rStyle w:val="font8wb"/>
          <w:sz w:val="28"/>
        </w:rPr>
        <w:t xml:space="preserve">. </w:t>
      </w:r>
      <w:r w:rsidR="00393B35">
        <w:rPr>
          <w:rStyle w:val="font8wb"/>
          <w:sz w:val="28"/>
        </w:rPr>
        <w:t>201</w:t>
      </w:r>
      <w:r w:rsidR="005E7432">
        <w:rPr>
          <w:rStyle w:val="font8wb"/>
          <w:sz w:val="28"/>
        </w:rPr>
        <w:t>5</w:t>
      </w:r>
      <w:bookmarkStart w:id="0" w:name="_GoBack"/>
      <w:bookmarkEnd w:id="0"/>
    </w:p>
    <w:p w:rsidR="004F6E41" w:rsidRDefault="007F2EFE" w:rsidP="004F6E41">
      <w:pPr>
        <w:pStyle w:val="Zkladntext"/>
        <w:spacing w:after="120"/>
        <w:jc w:val="both"/>
        <w:rPr>
          <w:rStyle w:val="font8wb"/>
          <w:rFonts w:cs="Arial"/>
          <w:sz w:val="20"/>
          <w:szCs w:val="20"/>
        </w:rPr>
      </w:pPr>
      <w:r w:rsidRPr="002E2C54">
        <w:rPr>
          <w:rStyle w:val="font8wb"/>
          <w:rFonts w:cs="Arial"/>
          <w:sz w:val="20"/>
          <w:szCs w:val="20"/>
        </w:rPr>
        <w:t xml:space="preserve">Komise </w:t>
      </w:r>
      <w:r w:rsidRPr="00E2330F">
        <w:rPr>
          <w:rStyle w:val="font8wb"/>
          <w:rFonts w:cs="Arial"/>
          <w:sz w:val="20"/>
          <w:szCs w:val="20"/>
        </w:rPr>
        <w:t xml:space="preserve">rozhodčích Pražského fotbalového svazu se dne </w:t>
      </w:r>
      <w:r w:rsidR="00ED1959">
        <w:rPr>
          <w:rStyle w:val="font8wb"/>
          <w:rFonts w:cs="Arial"/>
          <w:sz w:val="20"/>
          <w:szCs w:val="20"/>
        </w:rPr>
        <w:t>9</w:t>
      </w:r>
      <w:r w:rsidR="004F278C">
        <w:rPr>
          <w:rStyle w:val="font8wb"/>
          <w:rFonts w:cs="Arial"/>
          <w:sz w:val="20"/>
          <w:szCs w:val="20"/>
        </w:rPr>
        <w:t xml:space="preserve">. </w:t>
      </w:r>
      <w:r w:rsidR="00ED1959">
        <w:rPr>
          <w:rStyle w:val="font8wb"/>
          <w:rFonts w:cs="Arial"/>
          <w:sz w:val="20"/>
          <w:szCs w:val="20"/>
        </w:rPr>
        <w:t>6</w:t>
      </w:r>
      <w:r w:rsidR="004F278C">
        <w:rPr>
          <w:rStyle w:val="font8wb"/>
          <w:rFonts w:cs="Arial"/>
          <w:sz w:val="20"/>
          <w:szCs w:val="20"/>
        </w:rPr>
        <w:t>.</w:t>
      </w:r>
      <w:r w:rsidR="00CE3DA5">
        <w:rPr>
          <w:rStyle w:val="font8wb"/>
          <w:rFonts w:cs="Arial"/>
          <w:sz w:val="20"/>
          <w:szCs w:val="20"/>
        </w:rPr>
        <w:t xml:space="preserve"> </w:t>
      </w:r>
      <w:r w:rsidRPr="00E2330F">
        <w:rPr>
          <w:rStyle w:val="font8wb"/>
          <w:rFonts w:cs="Arial"/>
          <w:sz w:val="20"/>
          <w:szCs w:val="20"/>
        </w:rPr>
        <w:t>201</w:t>
      </w:r>
      <w:r w:rsidR="005E7432">
        <w:rPr>
          <w:rStyle w:val="font8wb"/>
          <w:rFonts w:cs="Arial"/>
          <w:sz w:val="20"/>
          <w:szCs w:val="20"/>
        </w:rPr>
        <w:t>5</w:t>
      </w:r>
      <w:r w:rsidRPr="00E2330F">
        <w:rPr>
          <w:rStyle w:val="font8wb"/>
          <w:rFonts w:cs="Arial"/>
          <w:sz w:val="20"/>
          <w:szCs w:val="20"/>
        </w:rPr>
        <w:t xml:space="preserve"> sešla na svém </w:t>
      </w:r>
      <w:r w:rsidRPr="00E2330F">
        <w:rPr>
          <w:rStyle w:val="font8wb"/>
          <w:rFonts w:cs="Arial"/>
          <w:b/>
          <w:sz w:val="20"/>
          <w:szCs w:val="20"/>
        </w:rPr>
        <w:t>1</w:t>
      </w:r>
      <w:r w:rsidR="00A94A03">
        <w:rPr>
          <w:rStyle w:val="font8wb"/>
          <w:rFonts w:cs="Arial"/>
          <w:b/>
          <w:sz w:val="20"/>
          <w:szCs w:val="20"/>
        </w:rPr>
        <w:t>8</w:t>
      </w:r>
      <w:r w:rsidR="00ED1959">
        <w:rPr>
          <w:rStyle w:val="font8wb"/>
          <w:rFonts w:cs="Arial"/>
          <w:b/>
          <w:sz w:val="20"/>
          <w:szCs w:val="20"/>
        </w:rPr>
        <w:t>3</w:t>
      </w:r>
      <w:r w:rsidRPr="00E2330F">
        <w:rPr>
          <w:rStyle w:val="font8wb"/>
          <w:rFonts w:cs="Arial"/>
          <w:b/>
          <w:bCs/>
          <w:sz w:val="20"/>
          <w:szCs w:val="20"/>
        </w:rPr>
        <w:t>. zasedání</w:t>
      </w:r>
      <w:r w:rsidRPr="00E2330F">
        <w:rPr>
          <w:rStyle w:val="font8wb"/>
          <w:rFonts w:cs="Arial"/>
          <w:sz w:val="20"/>
          <w:szCs w:val="20"/>
        </w:rPr>
        <w:t>.</w:t>
      </w:r>
      <w:r w:rsidR="0031041C">
        <w:rPr>
          <w:rStyle w:val="font8wb"/>
          <w:rFonts w:cs="Arial"/>
          <w:sz w:val="20"/>
          <w:szCs w:val="20"/>
        </w:rPr>
        <w:t xml:space="preserve"> </w:t>
      </w:r>
    </w:p>
    <w:p w:rsidR="00B0298F" w:rsidRDefault="00B0298F" w:rsidP="009606E4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jc w:val="both"/>
        <w:rPr>
          <w:sz w:val="20"/>
          <w:szCs w:val="20"/>
        </w:rPr>
      </w:pPr>
      <w:r w:rsidRPr="00593843">
        <w:rPr>
          <w:sz w:val="20"/>
          <w:szCs w:val="20"/>
        </w:rPr>
        <w:t xml:space="preserve">KR PFS provedla </w:t>
      </w:r>
      <w:r w:rsidRPr="00626F95">
        <w:rPr>
          <w:b/>
          <w:sz w:val="20"/>
          <w:szCs w:val="20"/>
        </w:rPr>
        <w:t xml:space="preserve">hodnocení na jaře odehraných </w:t>
      </w:r>
      <w:r w:rsidR="0051475C">
        <w:rPr>
          <w:b/>
          <w:sz w:val="20"/>
          <w:szCs w:val="20"/>
        </w:rPr>
        <w:t>2</w:t>
      </w:r>
      <w:r w:rsidR="00ED1959">
        <w:rPr>
          <w:b/>
          <w:sz w:val="20"/>
          <w:szCs w:val="20"/>
        </w:rPr>
        <w:t>8</w:t>
      </w:r>
      <w:r w:rsidR="001467F4" w:rsidRPr="00626F95">
        <w:rPr>
          <w:b/>
          <w:sz w:val="20"/>
          <w:szCs w:val="20"/>
        </w:rPr>
        <w:t>.</w:t>
      </w:r>
      <w:r w:rsidR="00F936E5">
        <w:rPr>
          <w:b/>
          <w:sz w:val="20"/>
          <w:szCs w:val="20"/>
        </w:rPr>
        <w:t xml:space="preserve"> </w:t>
      </w:r>
      <w:r w:rsidR="0068110D">
        <w:rPr>
          <w:b/>
          <w:sz w:val="20"/>
          <w:szCs w:val="20"/>
        </w:rPr>
        <w:t>-</w:t>
      </w:r>
      <w:r w:rsidR="001467F4" w:rsidRPr="00626F95">
        <w:rPr>
          <w:b/>
          <w:sz w:val="20"/>
          <w:szCs w:val="20"/>
        </w:rPr>
        <w:t xml:space="preserve"> 2</w:t>
      </w:r>
      <w:r w:rsidR="00ED1959">
        <w:rPr>
          <w:b/>
          <w:sz w:val="20"/>
          <w:szCs w:val="20"/>
        </w:rPr>
        <w:t>9</w:t>
      </w:r>
      <w:r w:rsidR="001467F4" w:rsidRPr="00626F95">
        <w:rPr>
          <w:b/>
          <w:sz w:val="20"/>
          <w:szCs w:val="20"/>
        </w:rPr>
        <w:t>.</w:t>
      </w:r>
      <w:r w:rsidRPr="00626F95">
        <w:rPr>
          <w:b/>
          <w:sz w:val="20"/>
          <w:szCs w:val="20"/>
        </w:rPr>
        <w:t xml:space="preserve"> kola M-P</w:t>
      </w:r>
      <w:r w:rsidR="00FD4734">
        <w:rPr>
          <w:sz w:val="20"/>
          <w:szCs w:val="20"/>
        </w:rPr>
        <w:t xml:space="preserve"> a </w:t>
      </w:r>
      <w:r w:rsidR="00FD4734">
        <w:rPr>
          <w:b/>
          <w:sz w:val="20"/>
          <w:szCs w:val="20"/>
        </w:rPr>
        <w:t>2</w:t>
      </w:r>
      <w:r w:rsidR="00ED1959">
        <w:rPr>
          <w:b/>
          <w:sz w:val="20"/>
          <w:szCs w:val="20"/>
        </w:rPr>
        <w:t>3</w:t>
      </w:r>
      <w:r w:rsidR="00FD4734">
        <w:rPr>
          <w:b/>
          <w:sz w:val="20"/>
          <w:szCs w:val="20"/>
        </w:rPr>
        <w:t>. a 2</w:t>
      </w:r>
      <w:r w:rsidR="00ED1959">
        <w:rPr>
          <w:b/>
          <w:sz w:val="20"/>
          <w:szCs w:val="20"/>
        </w:rPr>
        <w:t>4</w:t>
      </w:r>
      <w:r w:rsidR="00FD4734">
        <w:rPr>
          <w:b/>
          <w:sz w:val="20"/>
          <w:szCs w:val="20"/>
        </w:rPr>
        <w:t xml:space="preserve">. kola </w:t>
      </w:r>
      <w:r w:rsidR="00FD4734" w:rsidRPr="00993E8E">
        <w:rPr>
          <w:b/>
          <w:sz w:val="20"/>
          <w:szCs w:val="20"/>
        </w:rPr>
        <w:t>I. A třídy</w:t>
      </w:r>
      <w:r w:rsidR="00F936E5">
        <w:rPr>
          <w:sz w:val="20"/>
          <w:szCs w:val="20"/>
        </w:rPr>
        <w:t>. Případné n</w:t>
      </w:r>
      <w:r w:rsidR="00FD4734">
        <w:rPr>
          <w:sz w:val="20"/>
          <w:szCs w:val="20"/>
        </w:rPr>
        <w:t>e</w:t>
      </w:r>
      <w:r w:rsidR="0051475C">
        <w:rPr>
          <w:sz w:val="20"/>
          <w:szCs w:val="20"/>
        </w:rPr>
        <w:t>dostatky v řízení utkání jsou zahrnuty do hodnocení delegát</w:t>
      </w:r>
      <w:r w:rsidR="00520639">
        <w:rPr>
          <w:sz w:val="20"/>
          <w:szCs w:val="20"/>
        </w:rPr>
        <w:t>ů</w:t>
      </w:r>
      <w:r w:rsidR="0051475C">
        <w:rPr>
          <w:sz w:val="20"/>
          <w:szCs w:val="20"/>
        </w:rPr>
        <w:t>.</w:t>
      </w:r>
    </w:p>
    <w:p w:rsidR="00D31181" w:rsidRPr="00993E8E" w:rsidRDefault="00D31181" w:rsidP="00D31181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 běžného </w:t>
      </w:r>
      <w:r w:rsidRPr="00993E8E">
        <w:rPr>
          <w:sz w:val="20"/>
          <w:szCs w:val="20"/>
        </w:rPr>
        <w:t>hodnocení se vymykalo:</w:t>
      </w:r>
    </w:p>
    <w:p w:rsidR="00D31181" w:rsidRDefault="00D31181" w:rsidP="00D31181">
      <w:pPr>
        <w:pStyle w:val="Zkladntext"/>
        <w:numPr>
          <w:ilvl w:val="0"/>
          <w:numId w:val="27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782" w:hanging="357"/>
        <w:jc w:val="both"/>
        <w:rPr>
          <w:sz w:val="20"/>
          <w:szCs w:val="20"/>
        </w:rPr>
      </w:pPr>
      <w:r w:rsidRPr="00993E8E">
        <w:rPr>
          <w:b/>
          <w:sz w:val="20"/>
          <w:szCs w:val="20"/>
        </w:rPr>
        <w:t>A1A2</w:t>
      </w:r>
      <w:r>
        <w:rPr>
          <w:b/>
          <w:sz w:val="20"/>
          <w:szCs w:val="20"/>
        </w:rPr>
        <w:t>803</w:t>
      </w:r>
      <w:r w:rsidRPr="00993E8E">
        <w:rPr>
          <w:b/>
          <w:sz w:val="20"/>
          <w:szCs w:val="20"/>
        </w:rPr>
        <w:t xml:space="preserve"> Libuš</w:t>
      </w:r>
      <w:r w:rsidRPr="00993E8E">
        <w:rPr>
          <w:sz w:val="20"/>
          <w:szCs w:val="20"/>
        </w:rPr>
        <w:t xml:space="preserve"> </w:t>
      </w:r>
      <w:r w:rsidRPr="00D31181">
        <w:rPr>
          <w:b/>
          <w:sz w:val="20"/>
          <w:szCs w:val="20"/>
        </w:rPr>
        <w:t>– Přední Kopanina</w:t>
      </w:r>
      <w:r w:rsidR="002959C6">
        <w:rPr>
          <w:b/>
          <w:sz w:val="20"/>
          <w:szCs w:val="20"/>
        </w:rPr>
        <w:t xml:space="preserve"> (3-3)</w:t>
      </w:r>
      <w:r>
        <w:rPr>
          <w:sz w:val="20"/>
          <w:szCs w:val="20"/>
        </w:rPr>
        <w:t xml:space="preserve"> </w:t>
      </w:r>
      <w:r w:rsidRPr="00993E8E">
        <w:rPr>
          <w:sz w:val="20"/>
          <w:szCs w:val="20"/>
        </w:rPr>
        <w:t xml:space="preserve">… </w:t>
      </w:r>
      <w:r>
        <w:rPr>
          <w:sz w:val="20"/>
          <w:szCs w:val="20"/>
        </w:rPr>
        <w:t>celá trojice rozhodčích (</w:t>
      </w:r>
      <w:r w:rsidR="004D7FC0">
        <w:rPr>
          <w:sz w:val="20"/>
          <w:szCs w:val="20"/>
        </w:rPr>
        <w:t xml:space="preserve">p. </w:t>
      </w:r>
      <w:r>
        <w:rPr>
          <w:sz w:val="20"/>
          <w:szCs w:val="20"/>
        </w:rPr>
        <w:t xml:space="preserve">Tomšů 8,6 </w:t>
      </w:r>
      <w:r w:rsidR="004D7FC0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4D7FC0">
        <w:rPr>
          <w:sz w:val="20"/>
          <w:szCs w:val="20"/>
        </w:rPr>
        <w:t xml:space="preserve">p. </w:t>
      </w:r>
      <w:r>
        <w:rPr>
          <w:sz w:val="20"/>
          <w:szCs w:val="20"/>
        </w:rPr>
        <w:t>Havel 8,4</w:t>
      </w:r>
      <w:r w:rsidR="002959C6">
        <w:rPr>
          <w:sz w:val="20"/>
          <w:szCs w:val="20"/>
        </w:rPr>
        <w:t xml:space="preserve"> </w:t>
      </w:r>
      <w:r w:rsidR="004D7FC0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4D7FC0">
        <w:rPr>
          <w:sz w:val="20"/>
          <w:szCs w:val="20"/>
        </w:rPr>
        <w:t xml:space="preserve">pan </w:t>
      </w:r>
      <w:r>
        <w:rPr>
          <w:sz w:val="20"/>
          <w:szCs w:val="20"/>
        </w:rPr>
        <w:t>Hlaváček 8,4) zvládla těžké utkání vedoucích týmů tabulky velmi dobře</w:t>
      </w:r>
      <w:r w:rsidR="007811F1">
        <w:rPr>
          <w:sz w:val="20"/>
          <w:szCs w:val="20"/>
        </w:rPr>
        <w:t xml:space="preserve"> (DFA p. Lávička)</w:t>
      </w:r>
      <w:r>
        <w:rPr>
          <w:sz w:val="20"/>
          <w:szCs w:val="20"/>
        </w:rPr>
        <w:t>.</w:t>
      </w:r>
      <w:r w:rsidR="004D7FC0">
        <w:rPr>
          <w:sz w:val="20"/>
          <w:szCs w:val="20"/>
        </w:rPr>
        <w:t xml:space="preserve"> V utkání byly správně nařízeny 4 PK (ve 21. min. pro D za stavu 0-0, ve 32. min. pro D za stavu 0-0, v 58. min. pro D za stavu 2-1 a v 82. min. pro H za stavu 3-1), a rovněž správně rozhodčí udělil 2 ČK (ve 22. min. hráči D3 za udeření soupeře v přerušené hře a ve 32. min. H1 jako 2.ŽK+ČK, když obě ŽK brankář hostů obdržel za zmaření slibně se rozvíjející akce soupeři). Rovněž řadu dalších „konfliktních“ situací řešili rozhodčí </w:t>
      </w:r>
      <w:r w:rsidR="007811F1">
        <w:rPr>
          <w:sz w:val="20"/>
          <w:szCs w:val="20"/>
        </w:rPr>
        <w:t xml:space="preserve">pravidlům fotbalu </w:t>
      </w:r>
      <w:r w:rsidR="004D7FC0">
        <w:rPr>
          <w:sz w:val="20"/>
          <w:szCs w:val="20"/>
        </w:rPr>
        <w:t>odpovídajícím</w:t>
      </w:r>
      <w:r w:rsidR="007811F1">
        <w:rPr>
          <w:sz w:val="20"/>
          <w:szCs w:val="20"/>
        </w:rPr>
        <w:t xml:space="preserve"> </w:t>
      </w:r>
      <w:r w:rsidR="004D7FC0">
        <w:rPr>
          <w:sz w:val="20"/>
          <w:szCs w:val="20"/>
        </w:rPr>
        <w:t>způsobem</w:t>
      </w:r>
      <w:r w:rsidR="007811F1">
        <w:rPr>
          <w:sz w:val="20"/>
          <w:szCs w:val="20"/>
        </w:rPr>
        <w:t xml:space="preserve"> a správně</w:t>
      </w:r>
      <w:r w:rsidR="004D7FC0">
        <w:rPr>
          <w:sz w:val="20"/>
          <w:szCs w:val="20"/>
        </w:rPr>
        <w:t xml:space="preserve">. </w:t>
      </w:r>
      <w:r w:rsidR="004D7FC0" w:rsidRPr="007811F1">
        <w:rPr>
          <w:b/>
          <w:sz w:val="20"/>
          <w:szCs w:val="20"/>
        </w:rPr>
        <w:t>Rozhodčí tak bez</w:t>
      </w:r>
      <w:r w:rsidR="007811F1">
        <w:rPr>
          <w:b/>
          <w:sz w:val="20"/>
          <w:szCs w:val="20"/>
        </w:rPr>
        <w:t xml:space="preserve">esporu přispěli velkým dílem k nadstandardní </w:t>
      </w:r>
      <w:r w:rsidR="004D7FC0" w:rsidRPr="007811F1">
        <w:rPr>
          <w:b/>
          <w:sz w:val="20"/>
          <w:szCs w:val="20"/>
        </w:rPr>
        <w:t>kvalitě utkání</w:t>
      </w:r>
      <w:r w:rsidR="004D7FC0">
        <w:rPr>
          <w:sz w:val="20"/>
          <w:szCs w:val="20"/>
        </w:rPr>
        <w:t>.</w:t>
      </w:r>
    </w:p>
    <w:p w:rsidR="00D31181" w:rsidRPr="00D31181" w:rsidRDefault="00D31181" w:rsidP="00D31181">
      <w:pPr>
        <w:pStyle w:val="Zkladntext"/>
        <w:numPr>
          <w:ilvl w:val="0"/>
          <w:numId w:val="27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782" w:hanging="357"/>
        <w:jc w:val="both"/>
        <w:rPr>
          <w:sz w:val="20"/>
          <w:szCs w:val="20"/>
        </w:rPr>
      </w:pPr>
      <w:r w:rsidRPr="00993E8E">
        <w:rPr>
          <w:b/>
          <w:sz w:val="20"/>
          <w:szCs w:val="20"/>
        </w:rPr>
        <w:t>A1A2</w:t>
      </w:r>
      <w:r>
        <w:rPr>
          <w:b/>
          <w:sz w:val="20"/>
          <w:szCs w:val="20"/>
        </w:rPr>
        <w:t>905</w:t>
      </w:r>
      <w:r w:rsidRPr="00993E8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Motorlet „B“ – Háje</w:t>
      </w:r>
      <w:r w:rsidR="007811F1">
        <w:rPr>
          <w:b/>
          <w:sz w:val="20"/>
          <w:szCs w:val="20"/>
        </w:rPr>
        <w:t xml:space="preserve"> (1-2)</w:t>
      </w:r>
      <w:r>
        <w:rPr>
          <w:b/>
          <w:sz w:val="20"/>
          <w:szCs w:val="20"/>
        </w:rPr>
        <w:t xml:space="preserve"> </w:t>
      </w:r>
      <w:r w:rsidRPr="00993E8E">
        <w:rPr>
          <w:sz w:val="20"/>
          <w:szCs w:val="20"/>
        </w:rPr>
        <w:t xml:space="preserve">… hodnocení rozhodčího p. </w:t>
      </w:r>
      <w:r w:rsidR="009606E4">
        <w:rPr>
          <w:sz w:val="20"/>
          <w:szCs w:val="20"/>
        </w:rPr>
        <w:t>Hlaváčka 7,8/8,2</w:t>
      </w:r>
      <w:r w:rsidRPr="00993E8E">
        <w:rPr>
          <w:sz w:val="20"/>
          <w:szCs w:val="20"/>
        </w:rPr>
        <w:t xml:space="preserve"> (DFA p. </w:t>
      </w:r>
      <w:r>
        <w:rPr>
          <w:sz w:val="20"/>
          <w:szCs w:val="20"/>
        </w:rPr>
        <w:t>Kubr) – chybné vyho</w:t>
      </w:r>
      <w:r w:rsidR="004D7FC0">
        <w:rPr>
          <w:sz w:val="20"/>
          <w:szCs w:val="20"/>
        </w:rPr>
        <w:t>d</w:t>
      </w:r>
      <w:r>
        <w:rPr>
          <w:sz w:val="20"/>
          <w:szCs w:val="20"/>
        </w:rPr>
        <w:t>no</w:t>
      </w:r>
      <w:r w:rsidR="004D7FC0">
        <w:rPr>
          <w:sz w:val="20"/>
          <w:szCs w:val="20"/>
        </w:rPr>
        <w:t>c</w:t>
      </w:r>
      <w:r>
        <w:rPr>
          <w:sz w:val="20"/>
          <w:szCs w:val="20"/>
        </w:rPr>
        <w:t xml:space="preserve">ení situace ve 20. minutě, kdy R nenařídil PK pro domácí za stavu </w:t>
      </w:r>
      <w:r w:rsidR="004D7FC0">
        <w:rPr>
          <w:sz w:val="20"/>
          <w:szCs w:val="20"/>
        </w:rPr>
        <w:t>1-0</w:t>
      </w:r>
      <w:r>
        <w:rPr>
          <w:sz w:val="20"/>
          <w:szCs w:val="20"/>
        </w:rPr>
        <w:t xml:space="preserve"> </w:t>
      </w:r>
      <w:r w:rsidRPr="00D31181">
        <w:rPr>
          <w:sz w:val="20"/>
          <w:szCs w:val="20"/>
        </w:rPr>
        <w:t>a současně nevylouč</w:t>
      </w:r>
      <w:r>
        <w:rPr>
          <w:sz w:val="20"/>
          <w:szCs w:val="20"/>
        </w:rPr>
        <w:t>il</w:t>
      </w:r>
      <w:r w:rsidRPr="00D31181">
        <w:rPr>
          <w:sz w:val="20"/>
          <w:szCs w:val="20"/>
        </w:rPr>
        <w:t xml:space="preserve"> H11 za zmaření zjevné brankové možnosti. </w:t>
      </w:r>
    </w:p>
    <w:p w:rsidR="00D31181" w:rsidRPr="00993E8E" w:rsidRDefault="00D31181" w:rsidP="003D2B95">
      <w:pPr>
        <w:pStyle w:val="Zkladntext"/>
        <w:numPr>
          <w:ilvl w:val="0"/>
          <w:numId w:val="27"/>
        </w:numPr>
        <w:tabs>
          <w:tab w:val="clear" w:pos="720"/>
          <w:tab w:val="clear" w:pos="5580"/>
          <w:tab w:val="clear" w:pos="8460"/>
          <w:tab w:val="left" w:pos="426"/>
        </w:tabs>
        <w:spacing w:after="120"/>
        <w:ind w:left="782" w:hanging="357"/>
        <w:jc w:val="both"/>
        <w:rPr>
          <w:sz w:val="20"/>
          <w:szCs w:val="20"/>
        </w:rPr>
      </w:pPr>
      <w:r w:rsidRPr="00993E8E">
        <w:rPr>
          <w:b/>
          <w:sz w:val="20"/>
          <w:szCs w:val="20"/>
        </w:rPr>
        <w:t>A1A2</w:t>
      </w:r>
      <w:r>
        <w:rPr>
          <w:b/>
          <w:sz w:val="20"/>
          <w:szCs w:val="20"/>
        </w:rPr>
        <w:t>907</w:t>
      </w:r>
      <w:r w:rsidRPr="00993E8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Přední Kopanina – Královice </w:t>
      </w:r>
      <w:r w:rsidR="007811F1">
        <w:rPr>
          <w:b/>
          <w:sz w:val="20"/>
          <w:szCs w:val="20"/>
        </w:rPr>
        <w:t xml:space="preserve">(1-1) </w:t>
      </w:r>
      <w:r w:rsidRPr="00993E8E">
        <w:rPr>
          <w:sz w:val="20"/>
          <w:szCs w:val="20"/>
        </w:rPr>
        <w:t xml:space="preserve">… hodnocení </w:t>
      </w:r>
      <w:r>
        <w:rPr>
          <w:sz w:val="20"/>
          <w:szCs w:val="20"/>
        </w:rPr>
        <w:t>rozhodčího p. Davida 7,2</w:t>
      </w:r>
      <w:r w:rsidRPr="00993E8E">
        <w:rPr>
          <w:sz w:val="20"/>
          <w:szCs w:val="20"/>
        </w:rPr>
        <w:t xml:space="preserve"> (DFA p. </w:t>
      </w:r>
      <w:r>
        <w:rPr>
          <w:sz w:val="20"/>
          <w:szCs w:val="20"/>
        </w:rPr>
        <w:t>Ulrich)</w:t>
      </w:r>
      <w:r w:rsidRPr="00993E8E">
        <w:rPr>
          <w:sz w:val="20"/>
          <w:szCs w:val="20"/>
        </w:rPr>
        <w:t xml:space="preserve"> </w:t>
      </w:r>
      <w:r w:rsidR="004D7FC0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993E8E">
        <w:rPr>
          <w:sz w:val="20"/>
          <w:szCs w:val="20"/>
        </w:rPr>
        <w:t xml:space="preserve">neudělená ČK hráči </w:t>
      </w:r>
      <w:r w:rsidR="008E034F">
        <w:rPr>
          <w:sz w:val="20"/>
          <w:szCs w:val="20"/>
        </w:rPr>
        <w:t>D16 v 10. minutě za stavu 0-</w:t>
      </w:r>
      <w:r w:rsidR="003D2B95">
        <w:rPr>
          <w:sz w:val="20"/>
          <w:szCs w:val="20"/>
        </w:rPr>
        <w:t>0</w:t>
      </w:r>
      <w:r w:rsidR="008E034F">
        <w:rPr>
          <w:sz w:val="20"/>
          <w:szCs w:val="20"/>
        </w:rPr>
        <w:t xml:space="preserve"> za zmaření zjevné brankové možnosti podražením (D16 byl chybně pouze napomenut ŽK) a neudělení 2. ŽK a tím i ČK témuž hráči D16 v 17. minutě za zmaření slibně se rozvíjející akce soupeři podražením</w:t>
      </w:r>
      <w:r w:rsidR="003D2B95">
        <w:rPr>
          <w:sz w:val="20"/>
          <w:szCs w:val="20"/>
        </w:rPr>
        <w:t xml:space="preserve"> (stav 0-1)</w:t>
      </w:r>
      <w:r w:rsidR="008E034F">
        <w:rPr>
          <w:sz w:val="20"/>
          <w:szCs w:val="20"/>
        </w:rPr>
        <w:t>. Největším nedostatkem rozhodčího v tomto utkání byla disciplinární kontrola chování hráčů – R volil vždy mírnější opatření vůči hráčům</w:t>
      </w:r>
      <w:r w:rsidR="009606E4">
        <w:rPr>
          <w:sz w:val="20"/>
          <w:szCs w:val="20"/>
        </w:rPr>
        <w:t xml:space="preserve"> a </w:t>
      </w:r>
      <w:r w:rsidR="008E034F">
        <w:rPr>
          <w:sz w:val="20"/>
          <w:szCs w:val="20"/>
        </w:rPr>
        <w:t>jakoby „změkčoval“ svá rozhodnutí ve prospěch provinivších se hráčů.</w:t>
      </w:r>
      <w:r w:rsidR="009606E4">
        <w:rPr>
          <w:sz w:val="20"/>
          <w:szCs w:val="20"/>
        </w:rPr>
        <w:t xml:space="preserve"> Přes oslavný rámec utkání (dekorace vítěze M-P po skončení utkání) rozhodčí není na hrací ploše proto, aby bohorovně přecházel přestupky hráčů, nýbrž má dbát na dodržování litery „zákona“ (v tomto případě pravidel fotbalu). </w:t>
      </w:r>
      <w:r w:rsidR="00B9283A">
        <w:rPr>
          <w:sz w:val="20"/>
          <w:szCs w:val="20"/>
        </w:rPr>
        <w:t xml:space="preserve">Aby si </w:t>
      </w:r>
      <w:r w:rsidR="00304802">
        <w:rPr>
          <w:sz w:val="20"/>
          <w:szCs w:val="20"/>
        </w:rPr>
        <w:t>nepokazili</w:t>
      </w:r>
      <w:r w:rsidR="00B9283A">
        <w:rPr>
          <w:sz w:val="20"/>
          <w:szCs w:val="20"/>
        </w:rPr>
        <w:t xml:space="preserve"> </w:t>
      </w:r>
      <w:r w:rsidR="009606E4">
        <w:rPr>
          <w:sz w:val="20"/>
          <w:szCs w:val="20"/>
        </w:rPr>
        <w:t>oslavy zbytečnými excesy</w:t>
      </w:r>
      <w:r w:rsidR="00B9283A">
        <w:rPr>
          <w:sz w:val="20"/>
          <w:szCs w:val="20"/>
        </w:rPr>
        <w:t>,</w:t>
      </w:r>
      <w:r w:rsidR="009606E4">
        <w:rPr>
          <w:sz w:val="20"/>
          <w:szCs w:val="20"/>
        </w:rPr>
        <w:t xml:space="preserve"> </w:t>
      </w:r>
      <w:r w:rsidR="00B9283A">
        <w:rPr>
          <w:sz w:val="20"/>
          <w:szCs w:val="20"/>
        </w:rPr>
        <w:t xml:space="preserve">na to </w:t>
      </w:r>
      <w:r w:rsidR="009606E4">
        <w:rPr>
          <w:sz w:val="20"/>
          <w:szCs w:val="20"/>
        </w:rPr>
        <w:t xml:space="preserve">by měli myslet především sami hráči. </w:t>
      </w:r>
    </w:p>
    <w:p w:rsidR="000F5F85" w:rsidRPr="000F5F85" w:rsidRDefault="00ED1959" w:rsidP="000F5F8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jc w:val="both"/>
        <w:rPr>
          <w:rFonts w:cs="Arial"/>
          <w:sz w:val="20"/>
          <w:szCs w:val="20"/>
        </w:rPr>
      </w:pPr>
      <w:r>
        <w:rPr>
          <w:b/>
          <w:sz w:val="20"/>
          <w:szCs w:val="20"/>
        </w:rPr>
        <w:t>Jak již bylo zveřejněno v minulých dvou Komuniké, f</w:t>
      </w:r>
      <w:r w:rsidRPr="00291430">
        <w:rPr>
          <w:b/>
          <w:sz w:val="20"/>
          <w:szCs w:val="20"/>
        </w:rPr>
        <w:t>yzické prověrky rozhodčích</w:t>
      </w:r>
      <w:r>
        <w:rPr>
          <w:b/>
          <w:sz w:val="20"/>
          <w:szCs w:val="20"/>
        </w:rPr>
        <w:t xml:space="preserve"> </w:t>
      </w:r>
      <w:r w:rsidRPr="00246627">
        <w:rPr>
          <w:sz w:val="20"/>
          <w:szCs w:val="20"/>
        </w:rPr>
        <w:t xml:space="preserve">se </w:t>
      </w:r>
      <w:proofErr w:type="gramStart"/>
      <w:r w:rsidRPr="00246627">
        <w:rPr>
          <w:sz w:val="20"/>
          <w:szCs w:val="20"/>
        </w:rPr>
        <w:t>budou kona</w:t>
      </w:r>
      <w:r>
        <w:rPr>
          <w:sz w:val="20"/>
          <w:szCs w:val="20"/>
        </w:rPr>
        <w:t>jí</w:t>
      </w:r>
      <w:proofErr w:type="gramEnd"/>
      <w:r w:rsidRPr="00246627">
        <w:rPr>
          <w:sz w:val="20"/>
          <w:szCs w:val="20"/>
        </w:rPr>
        <w:t xml:space="preserve"> v areálu ČZU v Suchdole v následujících termínech:</w:t>
      </w:r>
    </w:p>
    <w:p w:rsidR="00ED1959" w:rsidRPr="00FD4734" w:rsidRDefault="000F5F85" w:rsidP="000F5F85">
      <w:pPr>
        <w:pStyle w:val="Zkladntext"/>
        <w:tabs>
          <w:tab w:val="clear" w:pos="720"/>
          <w:tab w:val="clear" w:pos="5580"/>
          <w:tab w:val="clear" w:pos="8460"/>
          <w:tab w:val="left" w:pos="851"/>
        </w:tabs>
        <w:ind w:left="851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P</w:t>
      </w:r>
      <w:r w:rsidR="00ED1959">
        <w:rPr>
          <w:sz w:val="20"/>
          <w:szCs w:val="20"/>
        </w:rPr>
        <w:t>ondělí</w:t>
      </w:r>
      <w:r>
        <w:rPr>
          <w:sz w:val="20"/>
          <w:szCs w:val="20"/>
        </w:rPr>
        <w:t xml:space="preserve"> </w:t>
      </w:r>
      <w:r w:rsidR="00ED1959">
        <w:rPr>
          <w:sz w:val="20"/>
          <w:szCs w:val="20"/>
        </w:rPr>
        <w:t>15.</w:t>
      </w:r>
      <w:r w:rsidR="00B9283A">
        <w:rPr>
          <w:sz w:val="20"/>
          <w:szCs w:val="20"/>
        </w:rPr>
        <w:t xml:space="preserve"> </w:t>
      </w:r>
      <w:r w:rsidR="00ED1959">
        <w:rPr>
          <w:sz w:val="20"/>
          <w:szCs w:val="20"/>
        </w:rPr>
        <w:t>6.</w:t>
      </w:r>
      <w:r w:rsidR="00B9283A">
        <w:rPr>
          <w:sz w:val="20"/>
          <w:szCs w:val="20"/>
        </w:rPr>
        <w:t xml:space="preserve"> </w:t>
      </w:r>
      <w:r w:rsidR="00ED1959">
        <w:rPr>
          <w:sz w:val="20"/>
          <w:szCs w:val="20"/>
        </w:rPr>
        <w:t>2015</w:t>
      </w:r>
      <w:r w:rsidR="00ED1959">
        <w:rPr>
          <w:sz w:val="20"/>
          <w:szCs w:val="20"/>
        </w:rPr>
        <w:tab/>
        <w:t>od 18:00 hod.</w:t>
      </w:r>
      <w:r w:rsidR="00ED1959">
        <w:rPr>
          <w:sz w:val="20"/>
          <w:szCs w:val="20"/>
        </w:rPr>
        <w:tab/>
      </w:r>
      <w:proofErr w:type="gramStart"/>
      <w:r w:rsidR="00ED1959">
        <w:rPr>
          <w:sz w:val="20"/>
          <w:szCs w:val="20"/>
        </w:rPr>
        <w:t>přebor a I.A třída</w:t>
      </w:r>
      <w:proofErr w:type="gramEnd"/>
    </w:p>
    <w:p w:rsidR="00ED1959" w:rsidRDefault="00ED1959" w:rsidP="000F5F85">
      <w:pPr>
        <w:pStyle w:val="Zkladntext"/>
        <w:tabs>
          <w:tab w:val="clear" w:pos="720"/>
          <w:tab w:val="clear" w:pos="5580"/>
          <w:tab w:val="clear" w:pos="8460"/>
          <w:tab w:val="left" w:pos="851"/>
        </w:tabs>
        <w:spacing w:after="60"/>
        <w:ind w:left="851"/>
        <w:rPr>
          <w:sz w:val="20"/>
          <w:szCs w:val="20"/>
        </w:rPr>
      </w:pPr>
      <w:r>
        <w:rPr>
          <w:sz w:val="20"/>
          <w:szCs w:val="20"/>
        </w:rPr>
        <w:t>středa</w:t>
      </w:r>
      <w:r>
        <w:rPr>
          <w:sz w:val="20"/>
          <w:szCs w:val="20"/>
        </w:rPr>
        <w:tab/>
      </w:r>
      <w:r w:rsidR="000F5F85">
        <w:rPr>
          <w:sz w:val="20"/>
          <w:szCs w:val="20"/>
        </w:rPr>
        <w:t xml:space="preserve"> </w:t>
      </w:r>
      <w:r>
        <w:rPr>
          <w:sz w:val="20"/>
          <w:szCs w:val="20"/>
        </w:rPr>
        <w:t>17.</w:t>
      </w:r>
      <w:r w:rsidR="00B9283A">
        <w:rPr>
          <w:sz w:val="20"/>
          <w:szCs w:val="20"/>
        </w:rPr>
        <w:t xml:space="preserve"> </w:t>
      </w:r>
      <w:r>
        <w:rPr>
          <w:sz w:val="20"/>
          <w:szCs w:val="20"/>
        </w:rPr>
        <w:t>6.</w:t>
      </w:r>
      <w:r w:rsidR="00B9283A">
        <w:rPr>
          <w:sz w:val="20"/>
          <w:szCs w:val="20"/>
        </w:rPr>
        <w:t xml:space="preserve"> </w:t>
      </w:r>
      <w:r>
        <w:rPr>
          <w:sz w:val="20"/>
          <w:szCs w:val="20"/>
        </w:rPr>
        <w:t>2015</w:t>
      </w:r>
      <w:r>
        <w:rPr>
          <w:sz w:val="20"/>
          <w:szCs w:val="20"/>
        </w:rPr>
        <w:tab/>
        <w:t>od 18:00 hod.</w:t>
      </w:r>
      <w:r>
        <w:rPr>
          <w:sz w:val="20"/>
          <w:szCs w:val="20"/>
        </w:rPr>
        <w:tab/>
        <w:t>ostatní soutěže včetně kategorie „M“ a nezařazených R.</w:t>
      </w:r>
    </w:p>
    <w:p w:rsidR="00ED1959" w:rsidRPr="0060223F" w:rsidRDefault="00ED1959" w:rsidP="00ED1959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6237"/>
        </w:tabs>
        <w:ind w:left="425"/>
        <w:rPr>
          <w:b/>
          <w:sz w:val="20"/>
          <w:szCs w:val="20"/>
        </w:rPr>
      </w:pPr>
      <w:r>
        <w:rPr>
          <w:sz w:val="20"/>
          <w:szCs w:val="20"/>
        </w:rPr>
        <w:t xml:space="preserve">Rozhodčí absolvují </w:t>
      </w:r>
      <w:r w:rsidRPr="00014F48">
        <w:rPr>
          <w:b/>
          <w:sz w:val="20"/>
          <w:szCs w:val="20"/>
        </w:rPr>
        <w:t xml:space="preserve">kompletní FIFA </w:t>
      </w:r>
      <w:r>
        <w:rPr>
          <w:b/>
          <w:sz w:val="20"/>
          <w:szCs w:val="20"/>
        </w:rPr>
        <w:t>f</w:t>
      </w:r>
      <w:r w:rsidRPr="00014F48">
        <w:rPr>
          <w:b/>
          <w:sz w:val="20"/>
          <w:szCs w:val="20"/>
        </w:rPr>
        <w:t>itness test</w:t>
      </w:r>
      <w:r>
        <w:rPr>
          <w:b/>
          <w:sz w:val="20"/>
          <w:szCs w:val="20"/>
        </w:rPr>
        <w:t>. Připomínáme, že l</w:t>
      </w:r>
      <w:r w:rsidRPr="00014F48">
        <w:rPr>
          <w:b/>
          <w:sz w:val="20"/>
          <w:szCs w:val="20"/>
        </w:rPr>
        <w:t>imity</w:t>
      </w:r>
      <w:r w:rsidRPr="0060223F">
        <w:rPr>
          <w:b/>
          <w:sz w:val="20"/>
          <w:szCs w:val="20"/>
        </w:rPr>
        <w:t xml:space="preserve"> jsou stanoveny takto:</w:t>
      </w:r>
    </w:p>
    <w:p w:rsidR="00ED1959" w:rsidRDefault="00ED1959" w:rsidP="00ED1959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1560"/>
          <w:tab w:val="left" w:pos="3969"/>
          <w:tab w:val="left" w:pos="5529"/>
          <w:tab w:val="left" w:pos="6663"/>
        </w:tabs>
        <w:ind w:left="425"/>
        <w:rPr>
          <w:sz w:val="20"/>
          <w:szCs w:val="20"/>
        </w:rPr>
      </w:pPr>
      <w:r>
        <w:rPr>
          <w:sz w:val="20"/>
          <w:szCs w:val="20"/>
        </w:rPr>
        <w:t>Sprinty</w:t>
      </w:r>
      <w:r>
        <w:rPr>
          <w:sz w:val="20"/>
          <w:szCs w:val="20"/>
        </w:rPr>
        <w:tab/>
        <w:t xml:space="preserve">6x40m (1minuta </w:t>
      </w:r>
      <w:proofErr w:type="spellStart"/>
      <w:proofErr w:type="gramStart"/>
      <w:r>
        <w:rPr>
          <w:sz w:val="20"/>
          <w:szCs w:val="20"/>
        </w:rPr>
        <w:t>relax</w:t>
      </w:r>
      <w:proofErr w:type="spellEnd"/>
      <w:r>
        <w:rPr>
          <w:sz w:val="20"/>
          <w:szCs w:val="20"/>
        </w:rPr>
        <w:t>)</w:t>
      </w:r>
      <w:r w:rsidR="00B9283A">
        <w:rPr>
          <w:sz w:val="20"/>
          <w:szCs w:val="20"/>
        </w:rPr>
        <w:t xml:space="preserve"> </w:t>
      </w:r>
      <w:r>
        <w:rPr>
          <w:sz w:val="20"/>
          <w:szCs w:val="20"/>
        </w:rPr>
        <w:t>..…</w:t>
      </w:r>
      <w:proofErr w:type="gramEnd"/>
      <w:r>
        <w:rPr>
          <w:sz w:val="20"/>
          <w:szCs w:val="20"/>
        </w:rPr>
        <w:tab/>
        <w:t>6,2 sekundy ………………….</w:t>
      </w:r>
      <w:r>
        <w:rPr>
          <w:sz w:val="20"/>
          <w:szCs w:val="20"/>
        </w:rPr>
        <w:tab/>
        <w:t>všichni rozhodčí</w:t>
      </w:r>
    </w:p>
    <w:p w:rsidR="00ED1959" w:rsidRDefault="00ED1959" w:rsidP="00ED1959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1560"/>
          <w:tab w:val="left" w:pos="3969"/>
          <w:tab w:val="left" w:pos="5529"/>
          <w:tab w:val="left" w:pos="6663"/>
        </w:tabs>
        <w:ind w:left="425"/>
        <w:rPr>
          <w:sz w:val="20"/>
          <w:szCs w:val="20"/>
        </w:rPr>
      </w:pPr>
      <w:r>
        <w:rPr>
          <w:sz w:val="20"/>
          <w:szCs w:val="20"/>
        </w:rPr>
        <w:t>Běh+relax</w:t>
      </w:r>
      <w:r>
        <w:rPr>
          <w:sz w:val="20"/>
          <w:szCs w:val="20"/>
        </w:rPr>
        <w:tab/>
        <w:t>150m+50m ……………….</w:t>
      </w:r>
      <w:r>
        <w:rPr>
          <w:sz w:val="20"/>
          <w:szCs w:val="20"/>
        </w:rPr>
        <w:tab/>
        <w:t>35s+45s ………</w:t>
      </w:r>
      <w:r>
        <w:rPr>
          <w:sz w:val="20"/>
          <w:szCs w:val="20"/>
        </w:rPr>
        <w:tab/>
        <w:t>10 kol ……</w:t>
      </w:r>
      <w:r>
        <w:rPr>
          <w:sz w:val="20"/>
          <w:szCs w:val="20"/>
        </w:rPr>
        <w:tab/>
        <w:t>rozhodčí nad 40 let</w:t>
      </w:r>
    </w:p>
    <w:p w:rsidR="00A01307" w:rsidRDefault="00ED1959" w:rsidP="00ED1959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1560"/>
          <w:tab w:val="left" w:pos="3969"/>
          <w:tab w:val="left" w:pos="5529"/>
          <w:tab w:val="left" w:pos="6663"/>
        </w:tabs>
        <w:spacing w:after="120"/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35s+40s …</w:t>
      </w:r>
      <w:proofErr w:type="gramStart"/>
      <w:r>
        <w:rPr>
          <w:sz w:val="20"/>
          <w:szCs w:val="20"/>
        </w:rPr>
        <w:t>…....</w:t>
      </w:r>
      <w:r>
        <w:rPr>
          <w:sz w:val="20"/>
          <w:szCs w:val="20"/>
        </w:rPr>
        <w:tab/>
        <w:t>11</w:t>
      </w:r>
      <w:proofErr w:type="gramEnd"/>
      <w:r>
        <w:rPr>
          <w:sz w:val="20"/>
          <w:szCs w:val="20"/>
        </w:rPr>
        <w:t xml:space="preserve"> kol ……</w:t>
      </w:r>
      <w:r>
        <w:rPr>
          <w:sz w:val="20"/>
          <w:szCs w:val="20"/>
        </w:rPr>
        <w:tab/>
        <w:t>rozhodčí do 40-ti let, vč. Licence M.</w:t>
      </w:r>
      <w:r w:rsidR="00A01307" w:rsidRPr="00A01307">
        <w:rPr>
          <w:sz w:val="20"/>
          <w:szCs w:val="20"/>
        </w:rPr>
        <w:t xml:space="preserve"> </w:t>
      </w:r>
    </w:p>
    <w:p w:rsidR="00ED1959" w:rsidRPr="00C02290" w:rsidRDefault="00ED1959" w:rsidP="00C02290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1560"/>
          <w:tab w:val="left" w:pos="3969"/>
          <w:tab w:val="left" w:pos="5529"/>
          <w:tab w:val="left" w:pos="6663"/>
        </w:tabs>
        <w:spacing w:after="120"/>
        <w:ind w:left="425"/>
        <w:jc w:val="both"/>
        <w:rPr>
          <w:color w:val="0000FF"/>
          <w:sz w:val="20"/>
          <w:szCs w:val="20"/>
          <w:u w:val="single"/>
        </w:rPr>
      </w:pPr>
      <w:r w:rsidRPr="00BB387A">
        <w:rPr>
          <w:color w:val="FF0000"/>
          <w:sz w:val="20"/>
          <w:szCs w:val="20"/>
        </w:rPr>
        <w:t>KR PFS připomíná účastníkům fyziček, že musí před zahájením předložit podepsané „</w:t>
      </w:r>
      <w:r w:rsidRPr="00304802">
        <w:rPr>
          <w:b/>
          <w:i/>
          <w:color w:val="FF0000"/>
          <w:sz w:val="20"/>
          <w:szCs w:val="20"/>
        </w:rPr>
        <w:t xml:space="preserve">Prohlášení </w:t>
      </w:r>
      <w:r w:rsidR="00304802" w:rsidRPr="00304802">
        <w:rPr>
          <w:b/>
          <w:i/>
          <w:color w:val="FF0000"/>
          <w:sz w:val="20"/>
          <w:szCs w:val="20"/>
        </w:rPr>
        <w:t xml:space="preserve">rozhodčího o </w:t>
      </w:r>
      <w:r w:rsidRPr="00304802">
        <w:rPr>
          <w:b/>
          <w:i/>
          <w:color w:val="FF0000"/>
          <w:sz w:val="20"/>
          <w:szCs w:val="20"/>
        </w:rPr>
        <w:t>zdravotní způsobilosti</w:t>
      </w:r>
      <w:r w:rsidRPr="00BB387A">
        <w:rPr>
          <w:color w:val="FF0000"/>
          <w:sz w:val="20"/>
          <w:szCs w:val="20"/>
        </w:rPr>
        <w:t xml:space="preserve">“. Rozhodčí mladší </w:t>
      </w:r>
      <w:proofErr w:type="gramStart"/>
      <w:r w:rsidRPr="00BB387A">
        <w:rPr>
          <w:color w:val="FF0000"/>
          <w:sz w:val="20"/>
          <w:szCs w:val="20"/>
        </w:rPr>
        <w:t>18-ti</w:t>
      </w:r>
      <w:proofErr w:type="gramEnd"/>
      <w:r w:rsidRPr="00BB387A">
        <w:rPr>
          <w:color w:val="FF0000"/>
          <w:sz w:val="20"/>
          <w:szCs w:val="20"/>
        </w:rPr>
        <w:t xml:space="preserve"> let musí předložit</w:t>
      </w:r>
      <w:r w:rsidR="00BB387A" w:rsidRPr="00BB387A">
        <w:rPr>
          <w:color w:val="FF0000"/>
          <w:sz w:val="20"/>
          <w:szCs w:val="20"/>
        </w:rPr>
        <w:t xml:space="preserve"> toto</w:t>
      </w:r>
      <w:r w:rsidRPr="00BB387A">
        <w:rPr>
          <w:color w:val="FF0000"/>
          <w:sz w:val="20"/>
          <w:szCs w:val="20"/>
        </w:rPr>
        <w:t xml:space="preserve"> </w:t>
      </w:r>
      <w:r w:rsidR="00BB387A" w:rsidRPr="00BB387A">
        <w:rPr>
          <w:color w:val="FF0000"/>
          <w:sz w:val="20"/>
          <w:szCs w:val="20"/>
        </w:rPr>
        <w:t>„</w:t>
      </w:r>
      <w:r w:rsidR="00BB387A" w:rsidRPr="00304802">
        <w:rPr>
          <w:i/>
          <w:color w:val="FF0000"/>
          <w:sz w:val="20"/>
          <w:szCs w:val="20"/>
        </w:rPr>
        <w:t>Prohlášení o zdravotní způsobilosti</w:t>
      </w:r>
      <w:r w:rsidR="00BB387A" w:rsidRPr="00BB387A">
        <w:rPr>
          <w:color w:val="FF0000"/>
          <w:sz w:val="20"/>
          <w:szCs w:val="20"/>
        </w:rPr>
        <w:t xml:space="preserve">“ </w:t>
      </w:r>
      <w:r w:rsidRPr="00BB387A">
        <w:rPr>
          <w:color w:val="FF0000"/>
          <w:sz w:val="20"/>
          <w:szCs w:val="20"/>
        </w:rPr>
        <w:t>podepsan</w:t>
      </w:r>
      <w:r w:rsidR="00B9283A">
        <w:rPr>
          <w:color w:val="FF0000"/>
          <w:sz w:val="20"/>
          <w:szCs w:val="20"/>
        </w:rPr>
        <w:t>é</w:t>
      </w:r>
      <w:r w:rsidRPr="00BB387A">
        <w:rPr>
          <w:color w:val="FF0000"/>
          <w:sz w:val="20"/>
          <w:szCs w:val="20"/>
        </w:rPr>
        <w:t xml:space="preserve"> zákonným zástupcem </w:t>
      </w:r>
      <w:r w:rsidR="00BB387A" w:rsidRPr="00BB387A">
        <w:rPr>
          <w:color w:val="FF0000"/>
          <w:sz w:val="20"/>
          <w:szCs w:val="20"/>
        </w:rPr>
        <w:t xml:space="preserve">nebo opatrovníkem. </w:t>
      </w:r>
      <w:r w:rsidR="00BB387A">
        <w:rPr>
          <w:sz w:val="20"/>
          <w:szCs w:val="20"/>
        </w:rPr>
        <w:t xml:space="preserve">Formulář prohlášení </w:t>
      </w:r>
      <w:r w:rsidR="00304802">
        <w:rPr>
          <w:sz w:val="20"/>
          <w:szCs w:val="20"/>
        </w:rPr>
        <w:t xml:space="preserve">je </w:t>
      </w:r>
      <w:r w:rsidR="00BB387A">
        <w:rPr>
          <w:sz w:val="20"/>
          <w:szCs w:val="20"/>
        </w:rPr>
        <w:t>přílohou tohoto Komuni</w:t>
      </w:r>
      <w:r w:rsidR="00EA1E26">
        <w:rPr>
          <w:sz w:val="20"/>
          <w:szCs w:val="20"/>
        </w:rPr>
        <w:t xml:space="preserve">ké nebo jej naleznete na odkazu: </w:t>
      </w:r>
      <w:hyperlink r:id="rId8" w:history="1">
        <w:r w:rsidR="00EA1E26" w:rsidRPr="00B40FEA">
          <w:rPr>
            <w:rStyle w:val="Hypertextovodkaz"/>
            <w:sz w:val="20"/>
            <w:szCs w:val="20"/>
          </w:rPr>
          <w:t>http://www.fotbalpraha.cz/souteze/rozhodci-a-delegati/</w:t>
        </w:r>
      </w:hyperlink>
      <w:r w:rsidR="00EA1E26">
        <w:rPr>
          <w:sz w:val="20"/>
          <w:szCs w:val="20"/>
        </w:rPr>
        <w:t xml:space="preserve"> .</w:t>
      </w:r>
    </w:p>
    <w:p w:rsidR="00BB387A" w:rsidRPr="00BB387A" w:rsidRDefault="00BB387A" w:rsidP="00916CC3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DC7F39">
        <w:rPr>
          <w:rFonts w:cs="Arial"/>
          <w:b/>
          <w:sz w:val="20"/>
          <w:szCs w:val="20"/>
        </w:rPr>
        <w:t xml:space="preserve">Komise rozhodčích OFS Praha-východ </w:t>
      </w:r>
      <w:r>
        <w:rPr>
          <w:rFonts w:cs="Arial"/>
          <w:sz w:val="20"/>
          <w:szCs w:val="20"/>
        </w:rPr>
        <w:t xml:space="preserve">ústy svého předsedy p. Miloslava Merty </w:t>
      </w:r>
      <w:r w:rsidRPr="00DC7F39">
        <w:rPr>
          <w:rFonts w:cs="Arial"/>
          <w:sz w:val="20"/>
          <w:szCs w:val="20"/>
        </w:rPr>
        <w:t>vyjádřila</w:t>
      </w:r>
      <w:r w:rsidR="000045C6">
        <w:rPr>
          <w:rFonts w:cs="Arial"/>
          <w:sz w:val="20"/>
          <w:szCs w:val="20"/>
        </w:rPr>
        <w:t xml:space="preserve"> poděkování a</w:t>
      </w:r>
      <w:r w:rsidRPr="00DC7F39">
        <w:rPr>
          <w:rFonts w:cs="Arial"/>
          <w:sz w:val="20"/>
          <w:szCs w:val="20"/>
        </w:rPr>
        <w:t xml:space="preserve"> velkou</w:t>
      </w:r>
      <w:r w:rsidRPr="00DC7F39">
        <w:rPr>
          <w:rFonts w:cs="Arial"/>
          <w:b/>
          <w:sz w:val="20"/>
          <w:szCs w:val="20"/>
        </w:rPr>
        <w:t xml:space="preserve"> spokojenost se spoluprací s KR PFS na jaře 2014/2015 v oblasti výměny rozhodčích</w:t>
      </w:r>
      <w:r>
        <w:rPr>
          <w:rFonts w:cs="Arial"/>
          <w:sz w:val="20"/>
          <w:szCs w:val="20"/>
        </w:rPr>
        <w:t xml:space="preserve"> mezi oběma svazy na úrovni okresních soutěží. KR PFS toto ocenění práce pražských rozhodčích s potěšením přijala.  </w:t>
      </w:r>
    </w:p>
    <w:p w:rsidR="009606E4" w:rsidRPr="009606E4" w:rsidRDefault="009606E4" w:rsidP="009606E4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9606E4">
        <w:rPr>
          <w:b/>
          <w:sz w:val="20"/>
          <w:szCs w:val="20"/>
        </w:rPr>
        <w:t>Na jednání KR PFS se nedostavil</w:t>
      </w:r>
      <w:r w:rsidR="00071AF1">
        <w:rPr>
          <w:b/>
          <w:sz w:val="20"/>
          <w:szCs w:val="20"/>
        </w:rPr>
        <w:t>i</w:t>
      </w:r>
      <w:r w:rsidRPr="009606E4">
        <w:rPr>
          <w:b/>
          <w:sz w:val="20"/>
          <w:szCs w:val="20"/>
        </w:rPr>
        <w:t xml:space="preserve"> rozhodčí p. Michal Binar a rozhodčí p. David Řemínek </w:t>
      </w:r>
      <w:r w:rsidRPr="009606E4">
        <w:rPr>
          <w:sz w:val="20"/>
          <w:szCs w:val="20"/>
        </w:rPr>
        <w:t xml:space="preserve">(viz bod 9 a bod 10 </w:t>
      </w:r>
      <w:r w:rsidR="00C02290">
        <w:rPr>
          <w:sz w:val="20"/>
          <w:szCs w:val="20"/>
        </w:rPr>
        <w:t>K</w:t>
      </w:r>
      <w:r w:rsidRPr="009606E4">
        <w:rPr>
          <w:sz w:val="20"/>
          <w:szCs w:val="20"/>
        </w:rPr>
        <w:t>omuniké ze dne 26. 5. 2015). Oba mají do vyřešení pozastavené delegace na všechna utkání.</w:t>
      </w:r>
    </w:p>
    <w:p w:rsidR="002523BB" w:rsidRPr="00E72484" w:rsidRDefault="00753CE7" w:rsidP="00916CC3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>
        <w:rPr>
          <w:b/>
          <w:sz w:val="20"/>
          <w:szCs w:val="20"/>
        </w:rPr>
        <w:t xml:space="preserve">KR PFS </w:t>
      </w:r>
      <w:r w:rsidR="00A01307">
        <w:rPr>
          <w:b/>
          <w:sz w:val="20"/>
          <w:szCs w:val="20"/>
        </w:rPr>
        <w:t xml:space="preserve">znovu a důrazně upozorňuje </w:t>
      </w:r>
      <w:r w:rsidR="00A01307" w:rsidRPr="00A01307">
        <w:rPr>
          <w:b/>
          <w:sz w:val="20"/>
          <w:szCs w:val="20"/>
        </w:rPr>
        <w:t xml:space="preserve">všechny </w:t>
      </w:r>
      <w:r w:rsidRPr="00A01307">
        <w:rPr>
          <w:b/>
          <w:sz w:val="20"/>
          <w:szCs w:val="20"/>
        </w:rPr>
        <w:t>rozhodčí</w:t>
      </w:r>
      <w:r>
        <w:rPr>
          <w:sz w:val="20"/>
          <w:szCs w:val="20"/>
        </w:rPr>
        <w:t xml:space="preserve"> </w:t>
      </w:r>
      <w:r w:rsidRPr="00A01307">
        <w:rPr>
          <w:b/>
          <w:sz w:val="20"/>
          <w:szCs w:val="20"/>
        </w:rPr>
        <w:t xml:space="preserve">na </w:t>
      </w:r>
      <w:r w:rsidR="00A01307">
        <w:rPr>
          <w:b/>
          <w:sz w:val="20"/>
          <w:szCs w:val="20"/>
        </w:rPr>
        <w:t>p</w:t>
      </w:r>
      <w:r w:rsidRPr="00A01307">
        <w:rPr>
          <w:b/>
          <w:sz w:val="20"/>
          <w:szCs w:val="20"/>
        </w:rPr>
        <w:t>ovinnost</w:t>
      </w:r>
      <w:r w:rsidR="00A01307" w:rsidRPr="00A01307">
        <w:rPr>
          <w:b/>
          <w:sz w:val="20"/>
          <w:szCs w:val="20"/>
        </w:rPr>
        <w:t xml:space="preserve"> odevzdat včas a předepsaným způsobem </w:t>
      </w:r>
      <w:r w:rsidRPr="00A01307">
        <w:rPr>
          <w:b/>
          <w:sz w:val="20"/>
          <w:szCs w:val="20"/>
        </w:rPr>
        <w:t xml:space="preserve">zápisy </w:t>
      </w:r>
      <w:r w:rsidR="00A01307" w:rsidRPr="00A01307">
        <w:rPr>
          <w:b/>
          <w:sz w:val="20"/>
          <w:szCs w:val="20"/>
        </w:rPr>
        <w:t>z jimi řízených utkání.</w:t>
      </w:r>
      <w:r w:rsidR="00A01307">
        <w:rPr>
          <w:sz w:val="20"/>
          <w:szCs w:val="20"/>
        </w:rPr>
        <w:t xml:space="preserve"> </w:t>
      </w:r>
      <w:r w:rsidR="00C02290">
        <w:rPr>
          <w:sz w:val="20"/>
          <w:szCs w:val="20"/>
        </w:rPr>
        <w:t>Důležitost tohoto požadavku se zvyšuje se závěrem soutěží o tomto víkendu a potřebou STK uzavřít řádně aktuální ročník soutěží (postupy a sestupy).</w:t>
      </w:r>
    </w:p>
    <w:p w:rsidR="00E72484" w:rsidRPr="008B00DF" w:rsidRDefault="00E72484" w:rsidP="00916CC3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>
        <w:rPr>
          <w:b/>
          <w:sz w:val="20"/>
          <w:szCs w:val="20"/>
        </w:rPr>
        <w:t xml:space="preserve">KR PFS zve na své příští zasedání rozhodčího Michala Voláka </w:t>
      </w:r>
      <w:r w:rsidRPr="008B00DF">
        <w:rPr>
          <w:sz w:val="20"/>
          <w:szCs w:val="20"/>
        </w:rPr>
        <w:t xml:space="preserve">v souvislosti s předčasně </w:t>
      </w:r>
      <w:r w:rsidR="008B00DF" w:rsidRPr="008B00DF">
        <w:rPr>
          <w:sz w:val="20"/>
          <w:szCs w:val="20"/>
        </w:rPr>
        <w:t>ukončeným utkáním Kyje B –</w:t>
      </w:r>
      <w:r w:rsidR="008B00DF" w:rsidRPr="008B00DF">
        <w:rPr>
          <w:rFonts w:cs="Arial"/>
          <w:sz w:val="20"/>
          <w:szCs w:val="20"/>
        </w:rPr>
        <w:t xml:space="preserve"> Kotva Vršovice.</w:t>
      </w:r>
    </w:p>
    <w:p w:rsidR="000F5F85" w:rsidRPr="000F5F85" w:rsidRDefault="00C55FE7" w:rsidP="000F5F8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jc w:val="both"/>
        <w:rPr>
          <w:rFonts w:cs="Arial"/>
          <w:sz w:val="20"/>
          <w:szCs w:val="20"/>
        </w:rPr>
      </w:pPr>
      <w:r w:rsidRPr="00AC0CD5">
        <w:rPr>
          <w:b/>
          <w:sz w:val="20"/>
          <w:szCs w:val="20"/>
        </w:rPr>
        <w:t xml:space="preserve">KR </w:t>
      </w:r>
      <w:r w:rsidRPr="00993E8E">
        <w:rPr>
          <w:b/>
          <w:sz w:val="20"/>
          <w:szCs w:val="20"/>
        </w:rPr>
        <w:t xml:space="preserve">PFS upozorňuje rozhodčí, </w:t>
      </w:r>
      <w:r w:rsidR="00AC0CD5">
        <w:rPr>
          <w:b/>
          <w:sz w:val="20"/>
          <w:szCs w:val="20"/>
        </w:rPr>
        <w:t>že na webových stránkách FAČR</w:t>
      </w:r>
      <w:r>
        <w:rPr>
          <w:sz w:val="20"/>
          <w:szCs w:val="20"/>
        </w:rPr>
        <w:t xml:space="preserve"> </w:t>
      </w:r>
      <w:r w:rsidR="00AC0CD5">
        <w:rPr>
          <w:sz w:val="20"/>
          <w:szCs w:val="20"/>
        </w:rPr>
        <w:t>je k dispozici testovací program pro vyplňování zápisů o utkání od nového soutěžního ročníku – on-line elektronická verze. KR apeluje na všechny rozhodčí, aby se s danou problematikou v předstihu seznámili.</w:t>
      </w:r>
    </w:p>
    <w:p w:rsidR="00C55FE7" w:rsidRDefault="00AC0CD5" w:rsidP="000F5F85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240"/>
        <w:ind w:left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Program najdete na </w:t>
      </w:r>
      <w:hyperlink r:id="rId9" w:history="1">
        <w:r w:rsidRPr="00304D80">
          <w:rPr>
            <w:rStyle w:val="Hypertextovodkaz"/>
            <w:rFonts w:cs="Arial"/>
            <w:sz w:val="20"/>
            <w:szCs w:val="20"/>
          </w:rPr>
          <w:t>http://testovani.fotbal.cz/clanky/vypis-clanku.aspx</w:t>
        </w:r>
      </w:hyperlink>
      <w:r>
        <w:rPr>
          <w:rFonts w:cs="Arial"/>
          <w:sz w:val="20"/>
          <w:szCs w:val="20"/>
        </w:rPr>
        <w:t xml:space="preserve"> - po nalezení stránky </w:t>
      </w:r>
      <w:r>
        <w:rPr>
          <w:rFonts w:cs="Arial"/>
          <w:b/>
          <w:sz w:val="20"/>
          <w:szCs w:val="20"/>
        </w:rPr>
        <w:t>informační systém FAČR</w:t>
      </w:r>
      <w:r>
        <w:rPr>
          <w:rFonts w:cs="Arial"/>
          <w:sz w:val="20"/>
          <w:szCs w:val="20"/>
        </w:rPr>
        <w:t xml:space="preserve"> bez nutnosti přihlášení je uvedena testovací verze, kde pak v levé horní části obrazovky stiskněte nápovědu a poté </w:t>
      </w:r>
      <w:r>
        <w:rPr>
          <w:rFonts w:cs="Arial"/>
          <w:b/>
          <w:sz w:val="20"/>
          <w:szCs w:val="20"/>
        </w:rPr>
        <w:t>video návod on line zápis o utkání</w:t>
      </w:r>
      <w:r>
        <w:rPr>
          <w:rFonts w:cs="Arial"/>
          <w:sz w:val="20"/>
          <w:szCs w:val="20"/>
        </w:rPr>
        <w:t>.</w:t>
      </w:r>
    </w:p>
    <w:p w:rsidR="000F5F85" w:rsidRPr="000F5F85" w:rsidRDefault="000F5F85" w:rsidP="000F5F85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240"/>
        <w:ind w:left="425"/>
        <w:rPr>
          <w:rFonts w:cs="Arial"/>
          <w:sz w:val="20"/>
          <w:szCs w:val="20"/>
        </w:rPr>
      </w:pPr>
    </w:p>
    <w:p w:rsidR="00DA6E08" w:rsidRDefault="00DA6E08" w:rsidP="000F5F8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jc w:val="both"/>
        <w:rPr>
          <w:rFonts w:cs="Arial"/>
          <w:sz w:val="20"/>
          <w:szCs w:val="20"/>
        </w:rPr>
      </w:pPr>
      <w:r>
        <w:rPr>
          <w:b/>
          <w:sz w:val="20"/>
          <w:szCs w:val="20"/>
        </w:rPr>
        <w:t xml:space="preserve">KR PFS připomíná všem rozhodčím </w:t>
      </w:r>
      <w:r w:rsidR="0050275F">
        <w:rPr>
          <w:b/>
          <w:sz w:val="20"/>
          <w:szCs w:val="20"/>
        </w:rPr>
        <w:t xml:space="preserve">a delegátům </w:t>
      </w:r>
      <w:r>
        <w:rPr>
          <w:b/>
          <w:sz w:val="20"/>
          <w:szCs w:val="20"/>
        </w:rPr>
        <w:t>PFS povinnost zaslat p.</w:t>
      </w:r>
      <w:r>
        <w:rPr>
          <w:rFonts w:cs="Arial"/>
          <w:sz w:val="20"/>
          <w:szCs w:val="20"/>
        </w:rPr>
        <w:t xml:space="preserve"> </w:t>
      </w:r>
      <w:r w:rsidRPr="007A3903">
        <w:rPr>
          <w:rFonts w:cs="Arial"/>
          <w:b/>
          <w:sz w:val="20"/>
          <w:szCs w:val="20"/>
        </w:rPr>
        <w:t>Slavíkovi svou fotografii</w:t>
      </w:r>
      <w:r w:rsidR="000F5F85">
        <w:rPr>
          <w:rFonts w:cs="Arial"/>
          <w:b/>
          <w:sz w:val="20"/>
          <w:szCs w:val="20"/>
        </w:rPr>
        <w:t xml:space="preserve"> </w:t>
      </w:r>
      <w:r w:rsidR="000F5F85" w:rsidRPr="000F5F85"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t xml:space="preserve"> – viz zvláštní upozornění v Úředních zprávách PFS</w:t>
      </w:r>
      <w:r w:rsidR="00E72484">
        <w:rPr>
          <w:rFonts w:cs="Arial"/>
          <w:sz w:val="20"/>
          <w:szCs w:val="20"/>
        </w:rPr>
        <w:t xml:space="preserve"> ze dne </w:t>
      </w:r>
      <w:proofErr w:type="gramStart"/>
      <w:r w:rsidR="00E72484">
        <w:rPr>
          <w:rFonts w:cs="Arial"/>
          <w:sz w:val="20"/>
          <w:szCs w:val="20"/>
        </w:rPr>
        <w:t>2.6.2015</w:t>
      </w:r>
      <w:proofErr w:type="gramEnd"/>
      <w:r w:rsidR="00E72484">
        <w:rPr>
          <w:rFonts w:cs="Arial"/>
          <w:sz w:val="20"/>
          <w:szCs w:val="20"/>
        </w:rPr>
        <w:t>:</w:t>
      </w:r>
    </w:p>
    <w:p w:rsidR="007A3903" w:rsidRDefault="00E72484" w:rsidP="000F5F85">
      <w:pPr>
        <w:pStyle w:val="Normlnweb"/>
        <w:spacing w:before="0" w:after="0"/>
        <w:ind w:left="760"/>
        <w:jc w:val="both"/>
        <w:rPr>
          <w:rFonts w:ascii="Arial" w:hAnsi="Arial"/>
          <w:sz w:val="20"/>
          <w:szCs w:val="20"/>
        </w:rPr>
      </w:pPr>
      <w:r w:rsidRPr="00E72484">
        <w:rPr>
          <w:rFonts w:ascii="Arial" w:hAnsi="Arial"/>
          <w:b/>
          <w:bCs/>
          <w:sz w:val="20"/>
          <w:szCs w:val="20"/>
        </w:rPr>
        <w:t>KR PFS a KD PFS vyzývá všechny rozhodčí a delegáty</w:t>
      </w:r>
      <w:r w:rsidR="007A3903">
        <w:rPr>
          <w:rFonts w:ascii="Arial" w:hAnsi="Arial"/>
          <w:b/>
          <w:bCs/>
          <w:sz w:val="20"/>
          <w:szCs w:val="20"/>
        </w:rPr>
        <w:t xml:space="preserve"> </w:t>
      </w:r>
      <w:r w:rsidRPr="00E72484">
        <w:rPr>
          <w:rFonts w:ascii="Arial" w:hAnsi="Arial"/>
          <w:sz w:val="20"/>
          <w:szCs w:val="20"/>
        </w:rPr>
        <w:t xml:space="preserve">z aktuálních nominačních listin rozhodčích a delegátů PFS, aby všichni </w:t>
      </w:r>
      <w:r w:rsidRPr="00E72484">
        <w:rPr>
          <w:rFonts w:ascii="Arial" w:hAnsi="Arial"/>
          <w:b/>
          <w:bCs/>
          <w:sz w:val="20"/>
          <w:szCs w:val="20"/>
        </w:rPr>
        <w:t xml:space="preserve">nejpozději do </w:t>
      </w:r>
      <w:proofErr w:type="gramStart"/>
      <w:r w:rsidRPr="00E72484">
        <w:rPr>
          <w:rFonts w:ascii="Arial" w:hAnsi="Arial"/>
          <w:b/>
          <w:bCs/>
          <w:sz w:val="20"/>
          <w:szCs w:val="20"/>
        </w:rPr>
        <w:t>30.6.2015</w:t>
      </w:r>
      <w:proofErr w:type="gramEnd"/>
      <w:r w:rsidRPr="00E72484">
        <w:rPr>
          <w:rFonts w:ascii="Arial" w:hAnsi="Arial"/>
          <w:b/>
          <w:bCs/>
          <w:sz w:val="20"/>
          <w:szCs w:val="20"/>
        </w:rPr>
        <w:t xml:space="preserve"> zaslali svoje fotografie</w:t>
      </w:r>
      <w:r w:rsidR="007A3903">
        <w:rPr>
          <w:rFonts w:ascii="Arial" w:hAnsi="Arial"/>
          <w:b/>
          <w:bCs/>
          <w:sz w:val="20"/>
          <w:szCs w:val="20"/>
        </w:rPr>
        <w:t xml:space="preserve"> </w:t>
      </w:r>
      <w:r w:rsidRPr="00E72484">
        <w:rPr>
          <w:rFonts w:ascii="Arial" w:hAnsi="Arial"/>
          <w:sz w:val="20"/>
          <w:szCs w:val="20"/>
        </w:rPr>
        <w:t>v elektronické podobě (</w:t>
      </w:r>
      <w:r w:rsidR="009C7DD6">
        <w:rPr>
          <w:rFonts w:ascii="Arial" w:hAnsi="Arial"/>
          <w:sz w:val="20"/>
          <w:szCs w:val="20"/>
        </w:rPr>
        <w:t xml:space="preserve">což </w:t>
      </w:r>
      <w:r w:rsidRPr="00E72484">
        <w:rPr>
          <w:rFonts w:ascii="Arial" w:hAnsi="Arial"/>
          <w:sz w:val="20"/>
          <w:szCs w:val="20"/>
        </w:rPr>
        <w:t xml:space="preserve">dnes </w:t>
      </w:r>
      <w:r w:rsidR="009C7DD6">
        <w:rPr>
          <w:rFonts w:ascii="Arial" w:hAnsi="Arial"/>
          <w:sz w:val="20"/>
          <w:szCs w:val="20"/>
        </w:rPr>
        <w:t>umí téměř</w:t>
      </w:r>
      <w:r w:rsidRPr="00E72484">
        <w:rPr>
          <w:rFonts w:ascii="Arial" w:hAnsi="Arial"/>
          <w:sz w:val="20"/>
          <w:szCs w:val="20"/>
        </w:rPr>
        <w:t xml:space="preserve"> každý telefon) na e-mail:</w:t>
      </w:r>
    </w:p>
    <w:p w:rsidR="00E72484" w:rsidRPr="00E72484" w:rsidRDefault="00E72484" w:rsidP="000F5F85">
      <w:pPr>
        <w:pStyle w:val="Normlnweb"/>
        <w:spacing w:before="0" w:after="0"/>
        <w:ind w:left="760"/>
        <w:jc w:val="both"/>
        <w:rPr>
          <w:rFonts w:ascii="Arial" w:hAnsi="Arial"/>
          <w:sz w:val="20"/>
          <w:szCs w:val="20"/>
        </w:rPr>
      </w:pPr>
      <w:r w:rsidRPr="00E72484">
        <w:rPr>
          <w:rFonts w:ascii="Arial" w:hAnsi="Arial"/>
          <w:sz w:val="20"/>
          <w:szCs w:val="20"/>
        </w:rPr>
        <w:t xml:space="preserve">- rozhodčí na p. Bohouše Slavíka </w:t>
      </w:r>
      <w:r w:rsidR="00B90730">
        <w:rPr>
          <w:rFonts w:ascii="Arial" w:hAnsi="Arial"/>
          <w:sz w:val="20"/>
          <w:szCs w:val="20"/>
        </w:rPr>
        <w:t>…</w:t>
      </w:r>
      <w:proofErr w:type="gramStart"/>
      <w:r w:rsidR="00B90730">
        <w:rPr>
          <w:rFonts w:ascii="Arial" w:hAnsi="Arial"/>
          <w:sz w:val="20"/>
          <w:szCs w:val="20"/>
        </w:rPr>
        <w:t>….</w:t>
      </w:r>
      <w:r w:rsidR="00B90730">
        <w:rPr>
          <w:rFonts w:ascii="Arial" w:hAnsi="Arial"/>
          <w:sz w:val="20"/>
          <w:szCs w:val="20"/>
        </w:rPr>
        <w:tab/>
      </w:r>
      <w:r w:rsidRPr="00E72484">
        <w:rPr>
          <w:rFonts w:ascii="Arial" w:hAnsi="Arial"/>
          <w:sz w:val="20"/>
          <w:szCs w:val="20"/>
        </w:rPr>
        <w:t xml:space="preserve">... </w:t>
      </w:r>
      <w:hyperlink r:id="rId10" w:history="1">
        <w:r w:rsidRPr="00E72484">
          <w:rPr>
            <w:rFonts w:ascii="Arial" w:hAnsi="Arial"/>
            <w:sz w:val="20"/>
            <w:szCs w:val="20"/>
          </w:rPr>
          <w:t>slavikboh@seznam</w:t>
        </w:r>
        <w:proofErr w:type="gramEnd"/>
        <w:r w:rsidRPr="00E72484">
          <w:rPr>
            <w:rFonts w:ascii="Arial" w:hAnsi="Arial"/>
            <w:sz w:val="20"/>
            <w:szCs w:val="20"/>
          </w:rPr>
          <w:t>.cz</w:t>
        </w:r>
      </w:hyperlink>
      <w:r w:rsidR="008F65A9">
        <w:rPr>
          <w:rFonts w:ascii="Arial" w:hAnsi="Arial"/>
          <w:sz w:val="20"/>
          <w:szCs w:val="20"/>
        </w:rPr>
        <w:t xml:space="preserve"> ,</w:t>
      </w:r>
    </w:p>
    <w:p w:rsidR="00E72484" w:rsidRPr="00E72484" w:rsidRDefault="00E72484" w:rsidP="000F5F85">
      <w:pPr>
        <w:pStyle w:val="Normlnweb"/>
        <w:spacing w:before="0" w:after="0"/>
        <w:ind w:left="760"/>
        <w:jc w:val="both"/>
        <w:rPr>
          <w:rFonts w:ascii="Arial" w:hAnsi="Arial"/>
          <w:sz w:val="20"/>
          <w:szCs w:val="20"/>
        </w:rPr>
      </w:pPr>
      <w:r w:rsidRPr="00E72484">
        <w:rPr>
          <w:rFonts w:ascii="Arial" w:hAnsi="Arial"/>
          <w:sz w:val="20"/>
          <w:szCs w:val="20"/>
        </w:rPr>
        <w:t xml:space="preserve">- delegáti na p. Miroslava </w:t>
      </w:r>
      <w:proofErr w:type="spellStart"/>
      <w:r w:rsidRPr="00E72484">
        <w:rPr>
          <w:rFonts w:ascii="Arial" w:hAnsi="Arial"/>
          <w:sz w:val="20"/>
          <w:szCs w:val="20"/>
        </w:rPr>
        <w:t>Tulingera</w:t>
      </w:r>
      <w:proofErr w:type="spellEnd"/>
      <w:proofErr w:type="gramStart"/>
      <w:r w:rsidR="00B90730">
        <w:rPr>
          <w:rFonts w:ascii="Arial" w:hAnsi="Arial"/>
          <w:sz w:val="20"/>
          <w:szCs w:val="20"/>
        </w:rPr>
        <w:t>…..</w:t>
      </w:r>
      <w:r w:rsidRPr="00E72484">
        <w:rPr>
          <w:rFonts w:ascii="Arial" w:hAnsi="Arial"/>
          <w:sz w:val="20"/>
          <w:szCs w:val="20"/>
        </w:rPr>
        <w:t xml:space="preserve">.... </w:t>
      </w:r>
      <w:hyperlink r:id="rId11" w:history="1">
        <w:r w:rsidRPr="00E72484">
          <w:rPr>
            <w:rFonts w:ascii="Arial" w:hAnsi="Arial"/>
            <w:sz w:val="20"/>
            <w:szCs w:val="20"/>
          </w:rPr>
          <w:t>m.tulinger@seznam</w:t>
        </w:r>
        <w:proofErr w:type="gramEnd"/>
        <w:r w:rsidRPr="00E72484">
          <w:rPr>
            <w:rFonts w:ascii="Arial" w:hAnsi="Arial"/>
            <w:sz w:val="20"/>
            <w:szCs w:val="20"/>
          </w:rPr>
          <w:t>.cz</w:t>
        </w:r>
      </w:hyperlink>
      <w:r w:rsidRPr="00E72484">
        <w:rPr>
          <w:rFonts w:ascii="Arial" w:hAnsi="Arial"/>
          <w:sz w:val="20"/>
          <w:szCs w:val="20"/>
        </w:rPr>
        <w:t xml:space="preserve"> .</w:t>
      </w:r>
    </w:p>
    <w:p w:rsidR="00E72484" w:rsidRPr="00E72484" w:rsidRDefault="00E72484" w:rsidP="000F5F85">
      <w:pPr>
        <w:pStyle w:val="Normlnweb"/>
        <w:spacing w:before="0" w:after="0"/>
        <w:ind w:left="425"/>
        <w:jc w:val="both"/>
        <w:rPr>
          <w:rFonts w:ascii="Arial" w:hAnsi="Arial"/>
          <w:sz w:val="20"/>
          <w:szCs w:val="20"/>
        </w:rPr>
      </w:pPr>
      <w:r w:rsidRPr="00E72484">
        <w:rPr>
          <w:rFonts w:ascii="Arial" w:hAnsi="Arial"/>
          <w:b/>
          <w:bCs/>
          <w:sz w:val="20"/>
          <w:szCs w:val="20"/>
        </w:rPr>
        <w:t>Bez fotky nemůže být nikdo delegován k utkání!</w:t>
      </w:r>
      <w:r w:rsidR="007A3903">
        <w:rPr>
          <w:rFonts w:ascii="Arial" w:hAnsi="Arial"/>
          <w:b/>
          <w:bCs/>
          <w:sz w:val="20"/>
          <w:szCs w:val="20"/>
        </w:rPr>
        <w:t xml:space="preserve"> </w:t>
      </w:r>
      <w:r w:rsidRPr="00E72484">
        <w:rPr>
          <w:rFonts w:ascii="Arial" w:hAnsi="Arial"/>
          <w:sz w:val="20"/>
          <w:szCs w:val="20"/>
        </w:rPr>
        <w:t>Tento krok je požadován v souvislosti s fotbalovou (r)evolucí a elektronizací agend FAČR.</w:t>
      </w:r>
    </w:p>
    <w:p w:rsidR="00E72484" w:rsidRPr="00696463" w:rsidRDefault="00E72484" w:rsidP="00E72484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240"/>
        <w:ind w:left="425"/>
        <w:rPr>
          <w:rFonts w:cs="Arial"/>
          <w:sz w:val="20"/>
          <w:szCs w:val="20"/>
        </w:rPr>
      </w:pPr>
    </w:p>
    <w:p w:rsidR="00B52279" w:rsidRPr="00055AAE" w:rsidRDefault="00A534F8" w:rsidP="00C02290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425"/>
        <w:jc w:val="both"/>
        <w:rPr>
          <w:rFonts w:cs="Arial"/>
          <w:b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="00D54EA1" w:rsidRPr="00E74554">
        <w:rPr>
          <w:rFonts w:cs="Arial"/>
          <w:sz w:val="20"/>
          <w:szCs w:val="20"/>
        </w:rPr>
        <w:t xml:space="preserve">říští </w:t>
      </w:r>
      <w:r w:rsidR="00373681" w:rsidRPr="00E74554">
        <w:rPr>
          <w:rFonts w:cs="Arial"/>
          <w:sz w:val="20"/>
          <w:szCs w:val="20"/>
        </w:rPr>
        <w:t>jednání KR</w:t>
      </w:r>
      <w:r w:rsidR="00D54EA1" w:rsidRPr="00E74554">
        <w:rPr>
          <w:rFonts w:cs="Arial"/>
          <w:sz w:val="20"/>
          <w:szCs w:val="20"/>
        </w:rPr>
        <w:t xml:space="preserve"> PFS se uskuteční </w:t>
      </w:r>
      <w:r w:rsidR="00D54EA1" w:rsidRPr="004B1182">
        <w:rPr>
          <w:rFonts w:cs="Arial"/>
          <w:b/>
          <w:bCs/>
          <w:sz w:val="20"/>
          <w:szCs w:val="20"/>
        </w:rPr>
        <w:t>v</w:t>
      </w:r>
      <w:r w:rsidR="004B1182" w:rsidRPr="004B1182">
        <w:rPr>
          <w:rFonts w:cs="Arial"/>
          <w:b/>
          <w:bCs/>
          <w:sz w:val="20"/>
          <w:szCs w:val="20"/>
        </w:rPr>
        <w:t xml:space="preserve"> úterý </w:t>
      </w:r>
      <w:r w:rsidR="00D54EA1" w:rsidRPr="004B1182">
        <w:rPr>
          <w:rFonts w:cs="Arial"/>
          <w:b/>
          <w:bCs/>
          <w:sz w:val="20"/>
          <w:szCs w:val="20"/>
        </w:rPr>
        <w:t xml:space="preserve">dne </w:t>
      </w:r>
      <w:r w:rsidR="00BB387A">
        <w:rPr>
          <w:rFonts w:cs="Arial"/>
          <w:b/>
          <w:bCs/>
          <w:sz w:val="20"/>
          <w:szCs w:val="20"/>
        </w:rPr>
        <w:t>23</w:t>
      </w:r>
      <w:r w:rsidR="00A01307">
        <w:rPr>
          <w:rFonts w:cs="Arial"/>
          <w:b/>
          <w:bCs/>
          <w:sz w:val="20"/>
          <w:szCs w:val="20"/>
        </w:rPr>
        <w:t xml:space="preserve">. </w:t>
      </w:r>
      <w:r w:rsidR="00AC0CD5">
        <w:rPr>
          <w:rFonts w:cs="Arial"/>
          <w:b/>
          <w:bCs/>
          <w:sz w:val="20"/>
          <w:szCs w:val="20"/>
        </w:rPr>
        <w:t>6</w:t>
      </w:r>
      <w:r w:rsidR="00696463">
        <w:rPr>
          <w:rFonts w:cs="Arial"/>
          <w:b/>
          <w:bCs/>
          <w:sz w:val="20"/>
          <w:szCs w:val="20"/>
        </w:rPr>
        <w:t>.</w:t>
      </w:r>
      <w:r w:rsidR="00EA48E2" w:rsidRPr="004B1182">
        <w:rPr>
          <w:rFonts w:cs="Arial"/>
          <w:b/>
          <w:bCs/>
          <w:sz w:val="20"/>
          <w:szCs w:val="20"/>
        </w:rPr>
        <w:t xml:space="preserve"> </w:t>
      </w:r>
      <w:r w:rsidR="00373681" w:rsidRPr="004B1182">
        <w:rPr>
          <w:rFonts w:cs="Arial"/>
          <w:b/>
          <w:bCs/>
          <w:sz w:val="20"/>
          <w:szCs w:val="20"/>
        </w:rPr>
        <w:t>2015</w:t>
      </w:r>
      <w:r w:rsidR="00CD3FB9" w:rsidRPr="004B1182">
        <w:rPr>
          <w:rFonts w:cs="Arial"/>
          <w:b/>
          <w:bCs/>
          <w:sz w:val="20"/>
          <w:szCs w:val="20"/>
        </w:rPr>
        <w:t xml:space="preserve"> </w:t>
      </w:r>
      <w:r w:rsidR="008341C2">
        <w:rPr>
          <w:rFonts w:cs="Arial"/>
          <w:b/>
          <w:bCs/>
          <w:sz w:val="20"/>
          <w:szCs w:val="20"/>
        </w:rPr>
        <w:t xml:space="preserve">od 18:00 hod. </w:t>
      </w:r>
      <w:r w:rsidR="004B1182" w:rsidRPr="004B1182">
        <w:rPr>
          <w:rFonts w:cs="Arial"/>
          <w:sz w:val="20"/>
          <w:szCs w:val="20"/>
        </w:rPr>
        <w:t>v</w:t>
      </w:r>
      <w:r w:rsidR="00696463">
        <w:rPr>
          <w:rFonts w:cs="Arial"/>
          <w:sz w:val="20"/>
          <w:szCs w:val="20"/>
        </w:rPr>
        <w:t xml:space="preserve"> salonku </w:t>
      </w:r>
      <w:r w:rsidR="00055AAE" w:rsidRPr="00055AAE">
        <w:rPr>
          <w:rFonts w:cs="Arial"/>
          <w:sz w:val="20"/>
          <w:szCs w:val="20"/>
        </w:rPr>
        <w:t xml:space="preserve">restaurace </w:t>
      </w:r>
      <w:r w:rsidR="0014178D" w:rsidRPr="00DD4925">
        <w:rPr>
          <w:rFonts w:cs="Arial"/>
          <w:b/>
          <w:color w:val="FF0000"/>
          <w:sz w:val="20"/>
          <w:szCs w:val="20"/>
        </w:rPr>
        <w:t>hotelu</w:t>
      </w:r>
      <w:r w:rsidR="00055AAE" w:rsidRPr="00055AAE">
        <w:rPr>
          <w:rFonts w:cs="Arial"/>
          <w:b/>
          <w:color w:val="FF0000"/>
          <w:sz w:val="20"/>
          <w:szCs w:val="20"/>
        </w:rPr>
        <w:t xml:space="preserve"> ILF, Praha 4, Budějovická 743/15.</w:t>
      </w:r>
    </w:p>
    <w:p w:rsidR="00AE493F" w:rsidRPr="00C33F46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C33F46">
        <w:rPr>
          <w:rFonts w:ascii="Arial" w:hAnsi="Arial" w:cs="Arial"/>
          <w:bCs/>
          <w:sz w:val="20"/>
          <w:szCs w:val="20"/>
        </w:rPr>
        <w:t xml:space="preserve">                                                            </w:t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</w:p>
    <w:p w:rsidR="00797E83" w:rsidRPr="003C1548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C33F46">
        <w:rPr>
          <w:rFonts w:ascii="Arial" w:hAnsi="Arial" w:cs="Arial"/>
          <w:bCs/>
          <w:sz w:val="20"/>
          <w:szCs w:val="20"/>
        </w:rPr>
        <w:t>Mgr. Jiří Ulrich</w:t>
      </w:r>
      <w:r w:rsidR="00665DD5" w:rsidRPr="00C33F46">
        <w:rPr>
          <w:rFonts w:ascii="Arial" w:hAnsi="Arial" w:cs="Arial"/>
          <w:bCs/>
          <w:sz w:val="20"/>
          <w:szCs w:val="20"/>
        </w:rPr>
        <w:t xml:space="preserve">, </w:t>
      </w:r>
      <w:r w:rsidR="00C56DF6" w:rsidRPr="00C33F46">
        <w:rPr>
          <w:rFonts w:ascii="Arial" w:hAnsi="Arial" w:cs="Arial"/>
          <w:bCs/>
          <w:sz w:val="20"/>
          <w:szCs w:val="20"/>
        </w:rPr>
        <w:t>v. r.</w:t>
      </w:r>
    </w:p>
    <w:p w:rsidR="00DF5826" w:rsidRDefault="00797E83" w:rsidP="00033C79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3C1548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3C1548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3C1548">
        <w:rPr>
          <w:rFonts w:ascii="Arial" w:hAnsi="Arial" w:cs="Arial"/>
          <w:bCs/>
          <w:sz w:val="20"/>
          <w:szCs w:val="20"/>
        </w:rPr>
        <w:t>předseda KR PFS</w:t>
      </w:r>
    </w:p>
    <w:sectPr w:rsidR="00DF5826" w:rsidSect="008A550D">
      <w:footerReference w:type="default" r:id="rId12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C29" w:rsidRDefault="00496C29">
      <w:r>
        <w:separator/>
      </w:r>
    </w:p>
  </w:endnote>
  <w:endnote w:type="continuationSeparator" w:id="0">
    <w:p w:rsidR="00496C29" w:rsidRDefault="0049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F13" w:rsidRDefault="008F65A9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Společnost"/>
        <w:id w:val="76161118"/>
        <w:placeholder>
          <w:docPart w:val="CA09DC3A68924FC3A09ADF813835398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A6F13">
          <w:rPr>
            <w:noProof/>
            <w:color w:val="7F7F7F" w:themeColor="background1" w:themeShade="7F"/>
          </w:rPr>
          <w:t xml:space="preserve">Komuniké KR PFS č. </w:t>
        </w:r>
        <w:r w:rsidR="00324AAE">
          <w:rPr>
            <w:noProof/>
            <w:color w:val="7F7F7F" w:themeColor="background1" w:themeShade="7F"/>
          </w:rPr>
          <w:t>1</w:t>
        </w:r>
        <w:r w:rsidR="00915B64">
          <w:rPr>
            <w:noProof/>
            <w:color w:val="7F7F7F" w:themeColor="background1" w:themeShade="7F"/>
          </w:rPr>
          <w:t>8</w:t>
        </w:r>
        <w:r w:rsidR="00612C3E">
          <w:rPr>
            <w:noProof/>
            <w:color w:val="7F7F7F" w:themeColor="background1" w:themeShade="7F"/>
          </w:rPr>
          <w:t>3</w:t>
        </w:r>
      </w:sdtContent>
    </w:sdt>
    <w:r>
      <w:rPr>
        <w:noProof/>
        <w:color w:val="7F7F7F" w:themeColor="background1" w:themeShade="7F"/>
      </w:rPr>
      <w:pict>
        <v:group id="Group 1" o:spid="_x0000_s2049" style="position:absolute;left:0;text-align:left;margin-left:0;margin-top:0;width:44.7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" o:allowincell="f">
          <v:group id="Group 2" o:spid="_x0000_s2050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o:lock v:ext="edit" aspectratio="t"/>
            <v:group id="Group 3" o:spid="_x0000_s2051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o:lock v:ext="edit" aspectratio="t"/>
              <v:shape id="Freeform 4" o:spid="_x0000_s2052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5K9cMA&#10;AADaAAAADwAAAGRycy9kb3ducmV2LnhtbESPT2vCQBTE74LfYXlCb7qxFKnRVYLQ1t5M/APeHtln&#10;Es2+Ddk1pt++Wyh4HGbmN8xy3ZtadNS6yrKC6SQCQZxbXXGh4LD/GL+DcB5ZY22ZFPyQg/VqOFhi&#10;rO2DU+oyX4gAYRejgtL7JpbS5SUZdBPbEAfvYluDPsi2kLrFR4CbWr5G0UwarDgslNjQpqT8lt2N&#10;gjTqj7vZ55e+nnLXzZPdOUuTb6VeRn2yAOGp98/wf3urFbzB35V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5K9cMAAADaAAAADwAAAAAAAAAAAAAAAACYAgAAZHJzL2Rv&#10;d25yZXYueG1sUEsFBgAAAAAEAAQA9QAAAIgDAAAAAA==&#10;" path="m,l17,2863,7132,2578r,-2378l,xe" fillcolor="#adccea [1620]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5" o:spid="_x0000_s2053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fIcQA&#10;AADaAAAADwAAAGRycy9kb3ducmV2LnhtbESPT2vCQBTE74V+h+UVvNVNFYuk2YQiCqEnq0Lp7ZF9&#10;+VOzb0N2TVI/fVcQehxm5jdMkk2mFQP1rrGs4GUegSAurG64UnA67p7XIJxH1thaJgW/5CBLHx8S&#10;jLUd+ZOGg69EgLCLUUHtfRdL6YqaDLq57YiDV9reoA+yr6TucQxw08pFFL1Kgw2HhRo72tRUnA8X&#10;o+Dne4k8uc3Hcnvdj3hZnfLy66zU7Gl6fwPhafL/4Xs71wpWcLs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HyHEAAAA2gAAAA8AAAAAAAAAAAAAAAAAmAIAAGRycy9k&#10;b3ducmV2LnhtbFBLBQYAAAAABAAEAPUAAACJAwAAAAA=&#10;" path="m,569l,2930r3466,620l3466,,,569xe" fillcolor="#d6e6f4 [820]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6" o:spid="_x0000_s2054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CecEA&#10;AADaAAAADwAAAGRycy9kb3ducmV2LnhtbESPT4vCMBTE78J+h/AEb5r6l6VrFBEW9moV9/ps3rbB&#10;5qXbxFr99EYQPA4z8xtmue5sJVpqvHGsYDxKQBDnThsuFBz238NPED4ga6wck4IbeVivPnpLTLW7&#10;8o7aLBQiQtinqKAMoU6l9HlJFv3I1cTR+3ONxRBlU0jd4DXCbSUnSbKQFg3HhRJr2paUn7OLVUCb&#10;6f1/nv2eTmNzPOb1YWJmrVVq0O82XyACdeEdfrV/tIIFPK/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wnnBAAAA2gAAAA8AAAAAAAAAAAAAAAAAmAIAAGRycy9kb3du&#10;cmV2LnhtbFBLBQYAAAAABAAEAPUAAACGAwAAAAA=&#10;" path="m,l,3550,1591,2746r,-2009l,xe" fillcolor="#adccea [1620]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7" o:spid="_x0000_s2055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fysQA&#10;AADaAAAADwAAAGRycy9kb3ducmV2LnhtbESPzW7CMBCE75V4B2uRuBWHItEqxSAoAtojPxIct/E2&#10;SYnXwTYk7dPjSkg9jmbmG8142ppKXMn50rKCQT8BQZxZXXKuYL9bPr6A8AFZY2WZFPyQh+mk8zDG&#10;VNuGN3TdhlxECPsUFRQh1KmUPivIoO/bmjh6X9YZDFG6XGqHTYSbSj4lyUgaLDkuFFjTW0HZaXsx&#10;Cj4Wn2se/g5W8+9zPl+4xh6G1VGpXredvYII1Ib/8L39rhU8w9+Ve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X8rEAAAA2gAAAA8AAAAAAAAAAAAAAAAAmAIAAGRycy9k&#10;b3ducmV2LnhtbFBLBQYAAAAABAAEAPUAAACJAwAAAAA=&#10;" path="m1,251l,2662r4120,251l4120,,1,251xe" fillcolor="#d8d8d8 [2732]" stroked="f">
              <v:path arrowok="t" o:connecttype="custom" o:connectlocs="1,251;0,2662;4120,2913;4120,0;1,251" o:connectangles="0,0,0,0,0"/>
              <o:lock v:ext="edit" aspectratio="t"/>
            </v:shape>
            <v:shape id="Freeform 8" o:spid="_x0000_s2056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jt8AA&#10;AADaAAAADwAAAGRycy9kb3ducmV2LnhtbERPz2vCMBS+D/Y/hCd4kZmuhzE7o0hZYbLTWsHro3m2&#10;wealNLGt/705CDt+fL+3+9l2YqTBG8cK3tcJCOLaacONglNVvH2C8AFZY+eYFNzJw373+rLFTLuJ&#10;/2gsQyNiCPsMFbQh9JmUvm7Jol+7njhyFzdYDBEOjdQDTjHcdjJNkg9p0XBsaLGnvKX6Wt6sgtmE&#10;rjxu0sK48+q7Oher/Pd+U2q5mA9fIALN4V/8dP9oBXFrvBJv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Jjt8AAAADaAAAADwAAAAAAAAAAAAAAAACYAgAAZHJzL2Rvd25y&#10;ZXYueG1sUEsFBgAAAAAEAAQA9QAAAIUDAAAAAA==&#10;" path="m,l,4236,3985,3349r,-2428l,xe" fillcolor="#bfbfbf [2412]" stroked="f">
              <v:path arrowok="t" o:connecttype="custom" o:connectlocs="0,0;0,4236;3985,3349;3985,921;0,0" o:connectangles="0,0,0,0,0"/>
              <o:lock v:ext="edit" aspectratio="t"/>
            </v:shape>
            <v:shape id="Freeform 9" o:spid="_x0000_s2057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+PMIA&#10;AADaAAAADwAAAGRycy9kb3ducmV2LnhtbESPQYvCMBSE78L+h/AWvGm6CuJ2m4qI4p4EXcHro3m2&#10;pc1LbaLW/vqNIHgcZuYbJll0phY3al1pWcHXOAJBnFldcq7g+LcZzUE4j6yxtkwKHuRgkX4MEoy1&#10;vfOebgefiwBhF6OCwvsmltJlBRl0Y9sQB+9sW4M+yDaXusV7gJtaTqJoJg2WHBYKbGhVUFYdrkZB&#10;f7K7s2z6fnrqN9X6cqmW++1RqeFnt/wB4anz7/Cr/asVfMPzSr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j48wgAAANoAAAAPAAAAAAAAAAAAAAAAAJgCAABkcnMvZG93&#10;bnJldi54bWxQSwUGAAAAAAQABAD1AAAAhwMAAAAA&#10;" path="m4086,r-2,4253l,3198,,1072,4086,xe" fillcolor="#d8d8d8 [2732]" stroked="f">
              <v:path arrowok="t" o:connecttype="custom" o:connectlocs="4086,0;4084,4253;0,3198;0,1072;4086,0" o:connectangles="0,0,0,0,0"/>
              <o:lock v:ext="edit" aspectratio="t"/>
            </v:shape>
            <v:shape id="Freeform 10" o:spid="_x0000_s2058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6AMQA&#10;AADbAAAADwAAAGRycy9kb3ducmV2LnhtbESPQWvDMAyF74P9B6NBL2V12rGxZnVLWygMeloa2FXE&#10;ahIWy8F20vTfT4fBbhLv6b1Pm93kOjVSiK1nA8tFBoq48rbl2kB5OT2/g4oJ2WLnmQzcKcJu+/iw&#10;wdz6G3/RWKRaSQjHHA00KfW51rFqyGFc+J5YtKsPDpOsodY24E3CXadXWfamHbYsDQ32dGyo+ikG&#10;Z6BY4zS8ZvuxOFA5zL/n59X5JRgze5r2H6ASTenf/Hf9aQ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ugDEAAAA2wAAAA8AAAAAAAAAAAAAAAAAmAIAAGRycy9k&#10;b3ducmV2LnhtbFBLBQYAAAAABAAEAPUAAACJAwAAAAA=&#10;" path="m,921l2060,r16,3851l,2981,,921xe" fillcolor="#d6e6f4 [820]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11" o:spid="_x0000_s2059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X5sMA&#10;AADbAAAADwAAAGRycy9kb3ducmV2LnhtbERPTWvCQBC9F/wPyxS81U2CpDZ1DVJQPIlNLfQ4ZMck&#10;NDubZtcY/fVuodDbPN7nLPPRtGKg3jWWFcSzCARxaXXDlYLjx+ZpAcJ5ZI2tZVJwJQf5avKwxEzb&#10;C7/TUPhKhBB2GSqove8yKV1Zk0E3sx1x4E62N+gD7Cupe7yEcNPKJIpSabDh0FBjR281ld/F2SgY&#10;2v1xTOPk5bD9+bqdaPH5POeNUtPHcf0KwtPo/8V/7p0O82P4/SU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5X5sMAAADbAAAADwAAAAAAAAAAAAAAAACYAgAAZHJzL2Rv&#10;d25yZXYueG1sUEsFBgAAAAAEAAQA9QAAAIgDAAAAAA==&#10;" path="m,l17,3835,6011,2629r,-1390l,xe" fillcolor="#adccea [1620]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12" o:spid="_x0000_s2060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9WGL8A&#10;AADbAAAADwAAAGRycy9kb3ducmV2LnhtbERPzYrCMBC+C75DGMGLbNNVWWo1yrKw4MGLPw8wNGNS&#10;bCalydbu2xtB8DYf3+9sdoNrRE9dqD0r+MxyEMSV1zUbBZfz70cBIkRkjY1nUvBPAXbb8WiDpfZ3&#10;PlJ/ikakEA4lKrAxtqWUobLkMGS+JU7c1XcOY4KdkbrDewp3jZzn+Zd0WHNqsNjSj6XqdvpzCgqU&#10;swVfh/5WHNEdFitj26VRajoZvtcgIg3xLX659zrNn8Pzl3S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v1YYvwAAANsAAAAPAAAAAAAAAAAAAAAAAJgCAABkcnMvZG93bnJl&#10;di54bWxQSwUGAAAAAAQABAD1AAAAhAMAAAAA&#10;" path="m,1038l,2411,4102,3432,4102,,,1038xe" fillcolor="#d6e6f4 [820]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2061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9gcEA&#10;AADbAAAADwAAAGRycy9kb3ducmV2LnhtbERPzWrCQBC+C32HZQq96SYW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UvYHBAAAA2wAAAA8AAAAAAAAAAAAAAAAAmAIAAGRycy9kb3du&#10;cmV2LnhtbFBLBQYAAAAABAAEAPUAAACGAwAAAAA=&#10;" filled="f" stroked="f">
            <v:textbox inset=",0,,0">
              <w:txbxContent>
                <w:p w:rsidR="000A6F13" w:rsidRDefault="002D0BC5">
                  <w:pPr>
                    <w:jc w:val="center"/>
                    <w:rPr>
                      <w:color w:val="5B9BD5" w:themeColor="accent1"/>
                    </w:rPr>
                  </w:pPr>
                  <w:r>
                    <w:fldChar w:fldCharType="begin"/>
                  </w:r>
                  <w:r w:rsidR="00744A5A">
                    <w:instrText xml:space="preserve"> PAGE   \* MERGEFORMAT </w:instrText>
                  </w:r>
                  <w:r>
                    <w:fldChar w:fldCharType="separate"/>
                  </w:r>
                  <w:r w:rsidR="008F65A9" w:rsidRPr="008F65A9">
                    <w:rPr>
                      <w:noProof/>
                      <w:color w:val="5B9BD5" w:themeColor="accent1"/>
                    </w:rPr>
                    <w:t>2</w:t>
                  </w:r>
                  <w:r>
                    <w:rPr>
                      <w:noProof/>
                      <w:color w:val="5B9BD5" w:themeColor="accent1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</w:p>
  <w:p w:rsidR="000B41CC" w:rsidRDefault="000B41CC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C29" w:rsidRDefault="00496C29">
      <w:r>
        <w:separator/>
      </w:r>
    </w:p>
  </w:footnote>
  <w:footnote w:type="continuationSeparator" w:id="0">
    <w:p w:rsidR="00496C29" w:rsidRDefault="00496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4836108D"/>
    <w:multiLevelType w:val="hybridMultilevel"/>
    <w:tmpl w:val="1C9AA768"/>
    <w:lvl w:ilvl="0" w:tplc="CAAE2A62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9"/>
  </w:num>
  <w:num w:numId="5">
    <w:abstractNumId w:val="22"/>
  </w:num>
  <w:num w:numId="6">
    <w:abstractNumId w:val="6"/>
  </w:num>
  <w:num w:numId="7">
    <w:abstractNumId w:val="16"/>
  </w:num>
  <w:num w:numId="8">
    <w:abstractNumId w:val="0"/>
  </w:num>
  <w:num w:numId="9">
    <w:abstractNumId w:val="13"/>
  </w:num>
  <w:num w:numId="10">
    <w:abstractNumId w:val="26"/>
  </w:num>
  <w:num w:numId="11">
    <w:abstractNumId w:val="24"/>
  </w:num>
  <w:num w:numId="12">
    <w:abstractNumId w:val="3"/>
  </w:num>
  <w:num w:numId="13">
    <w:abstractNumId w:val="7"/>
  </w:num>
  <w:num w:numId="14">
    <w:abstractNumId w:val="25"/>
  </w:num>
  <w:num w:numId="15">
    <w:abstractNumId w:val="14"/>
  </w:num>
  <w:num w:numId="16">
    <w:abstractNumId w:val="4"/>
  </w:num>
  <w:num w:numId="17">
    <w:abstractNumId w:val="21"/>
  </w:num>
  <w:num w:numId="18">
    <w:abstractNumId w:val="1"/>
  </w:num>
  <w:num w:numId="19">
    <w:abstractNumId w:val="11"/>
  </w:num>
  <w:num w:numId="20">
    <w:abstractNumId w:val="8"/>
  </w:num>
  <w:num w:numId="21">
    <w:abstractNumId w:val="20"/>
  </w:num>
  <w:num w:numId="22">
    <w:abstractNumId w:val="12"/>
  </w:num>
  <w:num w:numId="23">
    <w:abstractNumId w:val="15"/>
  </w:num>
  <w:num w:numId="24">
    <w:abstractNumId w:val="5"/>
  </w:num>
  <w:num w:numId="25">
    <w:abstractNumId w:val="10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102"/>
    <w:rsid w:val="000004CD"/>
    <w:rsid w:val="000045C6"/>
    <w:rsid w:val="00007326"/>
    <w:rsid w:val="000114E3"/>
    <w:rsid w:val="00011772"/>
    <w:rsid w:val="00011EE3"/>
    <w:rsid w:val="0001287B"/>
    <w:rsid w:val="00012E3F"/>
    <w:rsid w:val="00014341"/>
    <w:rsid w:val="00014F48"/>
    <w:rsid w:val="00020704"/>
    <w:rsid w:val="000212E4"/>
    <w:rsid w:val="000216C2"/>
    <w:rsid w:val="00021A69"/>
    <w:rsid w:val="00024E11"/>
    <w:rsid w:val="000250FF"/>
    <w:rsid w:val="000303A7"/>
    <w:rsid w:val="00031EAE"/>
    <w:rsid w:val="0003330F"/>
    <w:rsid w:val="000333E1"/>
    <w:rsid w:val="00033C79"/>
    <w:rsid w:val="00033D5A"/>
    <w:rsid w:val="00041198"/>
    <w:rsid w:val="00044481"/>
    <w:rsid w:val="0004492B"/>
    <w:rsid w:val="00047C60"/>
    <w:rsid w:val="00051A12"/>
    <w:rsid w:val="00051D4E"/>
    <w:rsid w:val="00052085"/>
    <w:rsid w:val="000531AC"/>
    <w:rsid w:val="00054B69"/>
    <w:rsid w:val="00054EDA"/>
    <w:rsid w:val="00055AAE"/>
    <w:rsid w:val="00056F81"/>
    <w:rsid w:val="0006063F"/>
    <w:rsid w:val="00061B44"/>
    <w:rsid w:val="00062B0F"/>
    <w:rsid w:val="00062E09"/>
    <w:rsid w:val="00063AF2"/>
    <w:rsid w:val="00067D2E"/>
    <w:rsid w:val="00071674"/>
    <w:rsid w:val="00071AF1"/>
    <w:rsid w:val="00073E15"/>
    <w:rsid w:val="00075D3D"/>
    <w:rsid w:val="000800AB"/>
    <w:rsid w:val="000819A7"/>
    <w:rsid w:val="00081C0E"/>
    <w:rsid w:val="00083FBB"/>
    <w:rsid w:val="00084F42"/>
    <w:rsid w:val="000850BE"/>
    <w:rsid w:val="00086977"/>
    <w:rsid w:val="000919B1"/>
    <w:rsid w:val="000923D4"/>
    <w:rsid w:val="0009557B"/>
    <w:rsid w:val="00095DD0"/>
    <w:rsid w:val="000A3AC0"/>
    <w:rsid w:val="000A44F3"/>
    <w:rsid w:val="000A6F13"/>
    <w:rsid w:val="000B2A91"/>
    <w:rsid w:val="000B2B9F"/>
    <w:rsid w:val="000B41CC"/>
    <w:rsid w:val="000C0819"/>
    <w:rsid w:val="000C1875"/>
    <w:rsid w:val="000C2940"/>
    <w:rsid w:val="000C542A"/>
    <w:rsid w:val="000C67E0"/>
    <w:rsid w:val="000C714D"/>
    <w:rsid w:val="000C7674"/>
    <w:rsid w:val="000D0997"/>
    <w:rsid w:val="000D315B"/>
    <w:rsid w:val="000D50FD"/>
    <w:rsid w:val="000D6A54"/>
    <w:rsid w:val="000D6AD4"/>
    <w:rsid w:val="000E12DC"/>
    <w:rsid w:val="000E1AEB"/>
    <w:rsid w:val="000E2719"/>
    <w:rsid w:val="000E272D"/>
    <w:rsid w:val="000E5027"/>
    <w:rsid w:val="000E5E49"/>
    <w:rsid w:val="000E5F12"/>
    <w:rsid w:val="000E64F4"/>
    <w:rsid w:val="000E7167"/>
    <w:rsid w:val="000F126C"/>
    <w:rsid w:val="000F5F85"/>
    <w:rsid w:val="000F765E"/>
    <w:rsid w:val="000F7BCB"/>
    <w:rsid w:val="00100542"/>
    <w:rsid w:val="00100A93"/>
    <w:rsid w:val="00102CA7"/>
    <w:rsid w:val="00104388"/>
    <w:rsid w:val="00106F3D"/>
    <w:rsid w:val="00107345"/>
    <w:rsid w:val="00107B15"/>
    <w:rsid w:val="00110594"/>
    <w:rsid w:val="00112EE8"/>
    <w:rsid w:val="0011554B"/>
    <w:rsid w:val="00116102"/>
    <w:rsid w:val="00116176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4178D"/>
    <w:rsid w:val="0014245F"/>
    <w:rsid w:val="0014335C"/>
    <w:rsid w:val="00143687"/>
    <w:rsid w:val="001445D6"/>
    <w:rsid w:val="00145261"/>
    <w:rsid w:val="001462A5"/>
    <w:rsid w:val="001466F0"/>
    <w:rsid w:val="001467F4"/>
    <w:rsid w:val="00147B9D"/>
    <w:rsid w:val="0015211F"/>
    <w:rsid w:val="00152317"/>
    <w:rsid w:val="00152B69"/>
    <w:rsid w:val="00152D0B"/>
    <w:rsid w:val="0015338D"/>
    <w:rsid w:val="00153A24"/>
    <w:rsid w:val="001550C6"/>
    <w:rsid w:val="00160203"/>
    <w:rsid w:val="00160E7F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69A2"/>
    <w:rsid w:val="00176D0E"/>
    <w:rsid w:val="00177372"/>
    <w:rsid w:val="001777E1"/>
    <w:rsid w:val="00181370"/>
    <w:rsid w:val="0018354B"/>
    <w:rsid w:val="001862BE"/>
    <w:rsid w:val="00186ACF"/>
    <w:rsid w:val="00187811"/>
    <w:rsid w:val="00190B2A"/>
    <w:rsid w:val="00191669"/>
    <w:rsid w:val="00191853"/>
    <w:rsid w:val="001954B7"/>
    <w:rsid w:val="00195F82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D06"/>
    <w:rsid w:val="001A5C01"/>
    <w:rsid w:val="001A7331"/>
    <w:rsid w:val="001A75F5"/>
    <w:rsid w:val="001B1963"/>
    <w:rsid w:val="001B25FB"/>
    <w:rsid w:val="001B383E"/>
    <w:rsid w:val="001B4EBB"/>
    <w:rsid w:val="001B5385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2BA"/>
    <w:rsid w:val="001D5665"/>
    <w:rsid w:val="001D61D0"/>
    <w:rsid w:val="001E181C"/>
    <w:rsid w:val="001E22D3"/>
    <w:rsid w:val="001E26B2"/>
    <w:rsid w:val="001E31B1"/>
    <w:rsid w:val="001E50A0"/>
    <w:rsid w:val="001E5C4F"/>
    <w:rsid w:val="001E61E5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200B7E"/>
    <w:rsid w:val="0020197B"/>
    <w:rsid w:val="00201EE1"/>
    <w:rsid w:val="0020235B"/>
    <w:rsid w:val="00203552"/>
    <w:rsid w:val="00203904"/>
    <w:rsid w:val="00203BD3"/>
    <w:rsid w:val="0020688C"/>
    <w:rsid w:val="00206CE3"/>
    <w:rsid w:val="00210EE0"/>
    <w:rsid w:val="0021115C"/>
    <w:rsid w:val="002123DA"/>
    <w:rsid w:val="00212768"/>
    <w:rsid w:val="0021459D"/>
    <w:rsid w:val="00214815"/>
    <w:rsid w:val="00214F5F"/>
    <w:rsid w:val="00216367"/>
    <w:rsid w:val="00216508"/>
    <w:rsid w:val="0023095C"/>
    <w:rsid w:val="00233E70"/>
    <w:rsid w:val="0024146F"/>
    <w:rsid w:val="002425C2"/>
    <w:rsid w:val="00243C89"/>
    <w:rsid w:val="002440E2"/>
    <w:rsid w:val="00245875"/>
    <w:rsid w:val="00246627"/>
    <w:rsid w:val="00246FFE"/>
    <w:rsid w:val="00251B0D"/>
    <w:rsid w:val="002523BB"/>
    <w:rsid w:val="002530EB"/>
    <w:rsid w:val="00253C4B"/>
    <w:rsid w:val="00254E26"/>
    <w:rsid w:val="002557B8"/>
    <w:rsid w:val="002574E6"/>
    <w:rsid w:val="00257EE9"/>
    <w:rsid w:val="00262430"/>
    <w:rsid w:val="00262D28"/>
    <w:rsid w:val="002641E4"/>
    <w:rsid w:val="00264D44"/>
    <w:rsid w:val="002653AD"/>
    <w:rsid w:val="0026578C"/>
    <w:rsid w:val="00271C11"/>
    <w:rsid w:val="00272666"/>
    <w:rsid w:val="00272F06"/>
    <w:rsid w:val="00273C95"/>
    <w:rsid w:val="002740F9"/>
    <w:rsid w:val="00276CA3"/>
    <w:rsid w:val="00280CAA"/>
    <w:rsid w:val="00282559"/>
    <w:rsid w:val="00283F36"/>
    <w:rsid w:val="002844E8"/>
    <w:rsid w:val="00285668"/>
    <w:rsid w:val="002859C9"/>
    <w:rsid w:val="00285D32"/>
    <w:rsid w:val="00285E2D"/>
    <w:rsid w:val="00286447"/>
    <w:rsid w:val="002869BB"/>
    <w:rsid w:val="00286F0E"/>
    <w:rsid w:val="0028714B"/>
    <w:rsid w:val="0029026F"/>
    <w:rsid w:val="00291430"/>
    <w:rsid w:val="0029187E"/>
    <w:rsid w:val="00291A0D"/>
    <w:rsid w:val="00291F2A"/>
    <w:rsid w:val="002959C6"/>
    <w:rsid w:val="00295A34"/>
    <w:rsid w:val="002968B2"/>
    <w:rsid w:val="002A0FDD"/>
    <w:rsid w:val="002A2A3F"/>
    <w:rsid w:val="002A3022"/>
    <w:rsid w:val="002A4998"/>
    <w:rsid w:val="002A5E48"/>
    <w:rsid w:val="002A7D0B"/>
    <w:rsid w:val="002B1022"/>
    <w:rsid w:val="002B1F54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411E"/>
    <w:rsid w:val="002C43CB"/>
    <w:rsid w:val="002C5973"/>
    <w:rsid w:val="002C629D"/>
    <w:rsid w:val="002C74FD"/>
    <w:rsid w:val="002C7CF7"/>
    <w:rsid w:val="002D0BC5"/>
    <w:rsid w:val="002D18BA"/>
    <w:rsid w:val="002D3CE8"/>
    <w:rsid w:val="002D3D2B"/>
    <w:rsid w:val="002D4B36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72A5"/>
    <w:rsid w:val="002E78B6"/>
    <w:rsid w:val="002E7D84"/>
    <w:rsid w:val="002F1345"/>
    <w:rsid w:val="002F17E3"/>
    <w:rsid w:val="002F3032"/>
    <w:rsid w:val="002F3716"/>
    <w:rsid w:val="002F3A0F"/>
    <w:rsid w:val="002F629E"/>
    <w:rsid w:val="002F73A8"/>
    <w:rsid w:val="003005E7"/>
    <w:rsid w:val="00300651"/>
    <w:rsid w:val="00300F6B"/>
    <w:rsid w:val="0030386F"/>
    <w:rsid w:val="00304802"/>
    <w:rsid w:val="00304B40"/>
    <w:rsid w:val="00306241"/>
    <w:rsid w:val="00306994"/>
    <w:rsid w:val="0030792E"/>
    <w:rsid w:val="00307DA4"/>
    <w:rsid w:val="0031041C"/>
    <w:rsid w:val="00310607"/>
    <w:rsid w:val="00310959"/>
    <w:rsid w:val="0031141F"/>
    <w:rsid w:val="003151B3"/>
    <w:rsid w:val="00315BE0"/>
    <w:rsid w:val="00315D22"/>
    <w:rsid w:val="003160D6"/>
    <w:rsid w:val="0032199D"/>
    <w:rsid w:val="00324AAE"/>
    <w:rsid w:val="0032541E"/>
    <w:rsid w:val="003271E5"/>
    <w:rsid w:val="00333A86"/>
    <w:rsid w:val="003356FE"/>
    <w:rsid w:val="00336AF7"/>
    <w:rsid w:val="003400E7"/>
    <w:rsid w:val="003424CD"/>
    <w:rsid w:val="00343456"/>
    <w:rsid w:val="00344079"/>
    <w:rsid w:val="003449D9"/>
    <w:rsid w:val="00344FF5"/>
    <w:rsid w:val="003469EF"/>
    <w:rsid w:val="0034763F"/>
    <w:rsid w:val="00350C80"/>
    <w:rsid w:val="00352404"/>
    <w:rsid w:val="003539CA"/>
    <w:rsid w:val="0035442B"/>
    <w:rsid w:val="0035578A"/>
    <w:rsid w:val="00356F27"/>
    <w:rsid w:val="00357064"/>
    <w:rsid w:val="00361B76"/>
    <w:rsid w:val="0036331D"/>
    <w:rsid w:val="00363D61"/>
    <w:rsid w:val="003701E0"/>
    <w:rsid w:val="00370CE3"/>
    <w:rsid w:val="00371088"/>
    <w:rsid w:val="00371348"/>
    <w:rsid w:val="00371D1D"/>
    <w:rsid w:val="00373681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95F97"/>
    <w:rsid w:val="003A3731"/>
    <w:rsid w:val="003A3F13"/>
    <w:rsid w:val="003A43E2"/>
    <w:rsid w:val="003A5977"/>
    <w:rsid w:val="003A5EE8"/>
    <w:rsid w:val="003A6D4F"/>
    <w:rsid w:val="003A7E5B"/>
    <w:rsid w:val="003B214D"/>
    <w:rsid w:val="003B2349"/>
    <w:rsid w:val="003B2898"/>
    <w:rsid w:val="003B3536"/>
    <w:rsid w:val="003B3CB0"/>
    <w:rsid w:val="003B5103"/>
    <w:rsid w:val="003B5890"/>
    <w:rsid w:val="003C1548"/>
    <w:rsid w:val="003C33BA"/>
    <w:rsid w:val="003C4905"/>
    <w:rsid w:val="003C547E"/>
    <w:rsid w:val="003C5F1B"/>
    <w:rsid w:val="003D27A8"/>
    <w:rsid w:val="003D2B95"/>
    <w:rsid w:val="003D42A7"/>
    <w:rsid w:val="003D54BB"/>
    <w:rsid w:val="003D59FE"/>
    <w:rsid w:val="003D69D9"/>
    <w:rsid w:val="003D7593"/>
    <w:rsid w:val="003E1AC9"/>
    <w:rsid w:val="003E2F12"/>
    <w:rsid w:val="003E35E0"/>
    <w:rsid w:val="003E3741"/>
    <w:rsid w:val="003E607D"/>
    <w:rsid w:val="003E672B"/>
    <w:rsid w:val="003E7986"/>
    <w:rsid w:val="003F3B39"/>
    <w:rsid w:val="003F7293"/>
    <w:rsid w:val="003F7432"/>
    <w:rsid w:val="003F7F82"/>
    <w:rsid w:val="00403DD7"/>
    <w:rsid w:val="00404626"/>
    <w:rsid w:val="00404661"/>
    <w:rsid w:val="00405B0F"/>
    <w:rsid w:val="00406563"/>
    <w:rsid w:val="0040674E"/>
    <w:rsid w:val="0041035B"/>
    <w:rsid w:val="004112E9"/>
    <w:rsid w:val="00411BAB"/>
    <w:rsid w:val="00413A9D"/>
    <w:rsid w:val="00417537"/>
    <w:rsid w:val="004176E7"/>
    <w:rsid w:val="00420183"/>
    <w:rsid w:val="004226F9"/>
    <w:rsid w:val="004230D9"/>
    <w:rsid w:val="00423271"/>
    <w:rsid w:val="00424A89"/>
    <w:rsid w:val="00426D74"/>
    <w:rsid w:val="00426DD7"/>
    <w:rsid w:val="00430DAB"/>
    <w:rsid w:val="004312A6"/>
    <w:rsid w:val="0043551F"/>
    <w:rsid w:val="00435F1F"/>
    <w:rsid w:val="00436EA6"/>
    <w:rsid w:val="004408BC"/>
    <w:rsid w:val="00441923"/>
    <w:rsid w:val="0044319D"/>
    <w:rsid w:val="00444615"/>
    <w:rsid w:val="00445083"/>
    <w:rsid w:val="0044618B"/>
    <w:rsid w:val="004505FB"/>
    <w:rsid w:val="00451EB4"/>
    <w:rsid w:val="00452132"/>
    <w:rsid w:val="00456E7F"/>
    <w:rsid w:val="0046013F"/>
    <w:rsid w:val="00460478"/>
    <w:rsid w:val="00460748"/>
    <w:rsid w:val="00461A53"/>
    <w:rsid w:val="00461F9F"/>
    <w:rsid w:val="00461FF4"/>
    <w:rsid w:val="00463500"/>
    <w:rsid w:val="004655B6"/>
    <w:rsid w:val="00466013"/>
    <w:rsid w:val="00467907"/>
    <w:rsid w:val="00467E6D"/>
    <w:rsid w:val="00471182"/>
    <w:rsid w:val="00471432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90118"/>
    <w:rsid w:val="00490681"/>
    <w:rsid w:val="00490764"/>
    <w:rsid w:val="00491D1A"/>
    <w:rsid w:val="00491D38"/>
    <w:rsid w:val="004929D2"/>
    <w:rsid w:val="00492C63"/>
    <w:rsid w:val="00495A60"/>
    <w:rsid w:val="00496C29"/>
    <w:rsid w:val="004A1473"/>
    <w:rsid w:val="004A1574"/>
    <w:rsid w:val="004A4C9A"/>
    <w:rsid w:val="004A6BA0"/>
    <w:rsid w:val="004B1182"/>
    <w:rsid w:val="004B172C"/>
    <w:rsid w:val="004B1D85"/>
    <w:rsid w:val="004B3722"/>
    <w:rsid w:val="004B788B"/>
    <w:rsid w:val="004B7C9D"/>
    <w:rsid w:val="004C03EC"/>
    <w:rsid w:val="004C2102"/>
    <w:rsid w:val="004C55C2"/>
    <w:rsid w:val="004C5724"/>
    <w:rsid w:val="004C5C5B"/>
    <w:rsid w:val="004C679F"/>
    <w:rsid w:val="004C67E3"/>
    <w:rsid w:val="004C7A62"/>
    <w:rsid w:val="004C7A97"/>
    <w:rsid w:val="004C7D9C"/>
    <w:rsid w:val="004D02BE"/>
    <w:rsid w:val="004D0B03"/>
    <w:rsid w:val="004D11B1"/>
    <w:rsid w:val="004D1FA5"/>
    <w:rsid w:val="004D2A56"/>
    <w:rsid w:val="004D45E9"/>
    <w:rsid w:val="004D570E"/>
    <w:rsid w:val="004D5AEF"/>
    <w:rsid w:val="004D5D74"/>
    <w:rsid w:val="004D7FC0"/>
    <w:rsid w:val="004E01E6"/>
    <w:rsid w:val="004E24BF"/>
    <w:rsid w:val="004E4684"/>
    <w:rsid w:val="004E4D80"/>
    <w:rsid w:val="004E6A08"/>
    <w:rsid w:val="004E73DC"/>
    <w:rsid w:val="004F0A58"/>
    <w:rsid w:val="004F0D5F"/>
    <w:rsid w:val="004F278C"/>
    <w:rsid w:val="004F2F80"/>
    <w:rsid w:val="004F3CE0"/>
    <w:rsid w:val="004F59F1"/>
    <w:rsid w:val="004F6E41"/>
    <w:rsid w:val="004F7743"/>
    <w:rsid w:val="004F7C0B"/>
    <w:rsid w:val="005007BD"/>
    <w:rsid w:val="0050095B"/>
    <w:rsid w:val="005010AF"/>
    <w:rsid w:val="0050194B"/>
    <w:rsid w:val="0050275F"/>
    <w:rsid w:val="00503608"/>
    <w:rsid w:val="00503773"/>
    <w:rsid w:val="005037AC"/>
    <w:rsid w:val="00504A53"/>
    <w:rsid w:val="00507695"/>
    <w:rsid w:val="00510D56"/>
    <w:rsid w:val="00511775"/>
    <w:rsid w:val="00511BC7"/>
    <w:rsid w:val="0051475C"/>
    <w:rsid w:val="00514873"/>
    <w:rsid w:val="00515753"/>
    <w:rsid w:val="00515CA3"/>
    <w:rsid w:val="00515E20"/>
    <w:rsid w:val="005164E3"/>
    <w:rsid w:val="005178CE"/>
    <w:rsid w:val="00520639"/>
    <w:rsid w:val="005216E9"/>
    <w:rsid w:val="0052249C"/>
    <w:rsid w:val="0052283A"/>
    <w:rsid w:val="005228FB"/>
    <w:rsid w:val="0052308E"/>
    <w:rsid w:val="00524B49"/>
    <w:rsid w:val="00526619"/>
    <w:rsid w:val="00527012"/>
    <w:rsid w:val="0053008D"/>
    <w:rsid w:val="0053039C"/>
    <w:rsid w:val="0053084E"/>
    <w:rsid w:val="00530EC7"/>
    <w:rsid w:val="00533686"/>
    <w:rsid w:val="005358A9"/>
    <w:rsid w:val="0053727F"/>
    <w:rsid w:val="0053799B"/>
    <w:rsid w:val="00537E48"/>
    <w:rsid w:val="00541AD9"/>
    <w:rsid w:val="005420EF"/>
    <w:rsid w:val="00542EF0"/>
    <w:rsid w:val="00545A60"/>
    <w:rsid w:val="00546A45"/>
    <w:rsid w:val="00547203"/>
    <w:rsid w:val="00547F93"/>
    <w:rsid w:val="005508E2"/>
    <w:rsid w:val="00552373"/>
    <w:rsid w:val="005534D0"/>
    <w:rsid w:val="00554C75"/>
    <w:rsid w:val="00557F22"/>
    <w:rsid w:val="00557F6E"/>
    <w:rsid w:val="00560D67"/>
    <w:rsid w:val="00562CAE"/>
    <w:rsid w:val="00565063"/>
    <w:rsid w:val="00566E81"/>
    <w:rsid w:val="005727AF"/>
    <w:rsid w:val="00572B88"/>
    <w:rsid w:val="005732B7"/>
    <w:rsid w:val="005735B8"/>
    <w:rsid w:val="00573764"/>
    <w:rsid w:val="0057390B"/>
    <w:rsid w:val="00574DF0"/>
    <w:rsid w:val="0057561F"/>
    <w:rsid w:val="00580BCB"/>
    <w:rsid w:val="00581721"/>
    <w:rsid w:val="00582D87"/>
    <w:rsid w:val="005857C6"/>
    <w:rsid w:val="00587708"/>
    <w:rsid w:val="0059039D"/>
    <w:rsid w:val="005916A0"/>
    <w:rsid w:val="00591AEF"/>
    <w:rsid w:val="00593843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61BD"/>
    <w:rsid w:val="005D1E6C"/>
    <w:rsid w:val="005D3072"/>
    <w:rsid w:val="005E0D89"/>
    <w:rsid w:val="005E24F2"/>
    <w:rsid w:val="005E4ACC"/>
    <w:rsid w:val="005E617D"/>
    <w:rsid w:val="005E7323"/>
    <w:rsid w:val="005E7432"/>
    <w:rsid w:val="005E7B49"/>
    <w:rsid w:val="005F0D77"/>
    <w:rsid w:val="005F11DE"/>
    <w:rsid w:val="005F3F7A"/>
    <w:rsid w:val="005F4741"/>
    <w:rsid w:val="005F4B8B"/>
    <w:rsid w:val="00600821"/>
    <w:rsid w:val="006012AC"/>
    <w:rsid w:val="0060157F"/>
    <w:rsid w:val="0060223F"/>
    <w:rsid w:val="006039A6"/>
    <w:rsid w:val="00607600"/>
    <w:rsid w:val="00611A11"/>
    <w:rsid w:val="00612533"/>
    <w:rsid w:val="00612C3E"/>
    <w:rsid w:val="00614291"/>
    <w:rsid w:val="00614543"/>
    <w:rsid w:val="006150AC"/>
    <w:rsid w:val="00615B3E"/>
    <w:rsid w:val="00620216"/>
    <w:rsid w:val="0062197E"/>
    <w:rsid w:val="006223BE"/>
    <w:rsid w:val="00622C32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5E04"/>
    <w:rsid w:val="0063680A"/>
    <w:rsid w:val="00637820"/>
    <w:rsid w:val="006414AF"/>
    <w:rsid w:val="00641885"/>
    <w:rsid w:val="006445EF"/>
    <w:rsid w:val="00644B1E"/>
    <w:rsid w:val="00644B93"/>
    <w:rsid w:val="00645082"/>
    <w:rsid w:val="006522E6"/>
    <w:rsid w:val="0065296D"/>
    <w:rsid w:val="006535EF"/>
    <w:rsid w:val="00653FE0"/>
    <w:rsid w:val="00654DBB"/>
    <w:rsid w:val="00656DDA"/>
    <w:rsid w:val="006572D6"/>
    <w:rsid w:val="00657CF1"/>
    <w:rsid w:val="00657F29"/>
    <w:rsid w:val="006619C0"/>
    <w:rsid w:val="00662D7E"/>
    <w:rsid w:val="00664143"/>
    <w:rsid w:val="00664F26"/>
    <w:rsid w:val="00665DD5"/>
    <w:rsid w:val="00666346"/>
    <w:rsid w:val="00672530"/>
    <w:rsid w:val="00672D7A"/>
    <w:rsid w:val="0067610F"/>
    <w:rsid w:val="00677482"/>
    <w:rsid w:val="00680665"/>
    <w:rsid w:val="0068110D"/>
    <w:rsid w:val="00681110"/>
    <w:rsid w:val="00681884"/>
    <w:rsid w:val="00682253"/>
    <w:rsid w:val="0068320E"/>
    <w:rsid w:val="006834C4"/>
    <w:rsid w:val="00683538"/>
    <w:rsid w:val="00683A70"/>
    <w:rsid w:val="0068651D"/>
    <w:rsid w:val="00687113"/>
    <w:rsid w:val="00687728"/>
    <w:rsid w:val="00687B69"/>
    <w:rsid w:val="006919A7"/>
    <w:rsid w:val="0069208B"/>
    <w:rsid w:val="00693155"/>
    <w:rsid w:val="006932D5"/>
    <w:rsid w:val="006938B9"/>
    <w:rsid w:val="006951CB"/>
    <w:rsid w:val="006952CE"/>
    <w:rsid w:val="00696463"/>
    <w:rsid w:val="00697FCB"/>
    <w:rsid w:val="006A1B07"/>
    <w:rsid w:val="006A2499"/>
    <w:rsid w:val="006A2961"/>
    <w:rsid w:val="006A4099"/>
    <w:rsid w:val="006A45FF"/>
    <w:rsid w:val="006A63A3"/>
    <w:rsid w:val="006A6ABB"/>
    <w:rsid w:val="006B2FE2"/>
    <w:rsid w:val="006B3AFF"/>
    <w:rsid w:val="006B6ABD"/>
    <w:rsid w:val="006B6D73"/>
    <w:rsid w:val="006C0B78"/>
    <w:rsid w:val="006C1E1F"/>
    <w:rsid w:val="006C3EB4"/>
    <w:rsid w:val="006C49D2"/>
    <w:rsid w:val="006C4DB9"/>
    <w:rsid w:val="006C6407"/>
    <w:rsid w:val="006C67BA"/>
    <w:rsid w:val="006C68BE"/>
    <w:rsid w:val="006C7A7A"/>
    <w:rsid w:val="006D2408"/>
    <w:rsid w:val="006D2717"/>
    <w:rsid w:val="006D2F31"/>
    <w:rsid w:val="006D3730"/>
    <w:rsid w:val="006D3931"/>
    <w:rsid w:val="006D3C94"/>
    <w:rsid w:val="006D7987"/>
    <w:rsid w:val="006E08DA"/>
    <w:rsid w:val="006E174A"/>
    <w:rsid w:val="006E1A45"/>
    <w:rsid w:val="006E40F0"/>
    <w:rsid w:val="006E4CC4"/>
    <w:rsid w:val="006E5DE5"/>
    <w:rsid w:val="006E6DD5"/>
    <w:rsid w:val="006E7150"/>
    <w:rsid w:val="006E7FC7"/>
    <w:rsid w:val="006F1A86"/>
    <w:rsid w:val="006F1FF7"/>
    <w:rsid w:val="006F6711"/>
    <w:rsid w:val="00703498"/>
    <w:rsid w:val="00703556"/>
    <w:rsid w:val="00704880"/>
    <w:rsid w:val="00706BC5"/>
    <w:rsid w:val="007108F0"/>
    <w:rsid w:val="007114E3"/>
    <w:rsid w:val="007128A3"/>
    <w:rsid w:val="00713A7E"/>
    <w:rsid w:val="007151A4"/>
    <w:rsid w:val="007168C3"/>
    <w:rsid w:val="00720CCF"/>
    <w:rsid w:val="00721185"/>
    <w:rsid w:val="00724476"/>
    <w:rsid w:val="007247BF"/>
    <w:rsid w:val="00725856"/>
    <w:rsid w:val="00725928"/>
    <w:rsid w:val="007264B1"/>
    <w:rsid w:val="00727192"/>
    <w:rsid w:val="00727941"/>
    <w:rsid w:val="00727BBD"/>
    <w:rsid w:val="007301D7"/>
    <w:rsid w:val="00730A65"/>
    <w:rsid w:val="0073112F"/>
    <w:rsid w:val="00734967"/>
    <w:rsid w:val="0073534E"/>
    <w:rsid w:val="00735A4A"/>
    <w:rsid w:val="0073714F"/>
    <w:rsid w:val="0074417E"/>
    <w:rsid w:val="007445DA"/>
    <w:rsid w:val="00744A5A"/>
    <w:rsid w:val="0074631E"/>
    <w:rsid w:val="0074659E"/>
    <w:rsid w:val="00747249"/>
    <w:rsid w:val="00751CCF"/>
    <w:rsid w:val="00752FB8"/>
    <w:rsid w:val="00753CE7"/>
    <w:rsid w:val="0075699F"/>
    <w:rsid w:val="00756B9F"/>
    <w:rsid w:val="0075766F"/>
    <w:rsid w:val="00762902"/>
    <w:rsid w:val="00762C1C"/>
    <w:rsid w:val="00762D27"/>
    <w:rsid w:val="00764FE4"/>
    <w:rsid w:val="0076542A"/>
    <w:rsid w:val="007655C4"/>
    <w:rsid w:val="00765975"/>
    <w:rsid w:val="00767A2E"/>
    <w:rsid w:val="00772719"/>
    <w:rsid w:val="00772D74"/>
    <w:rsid w:val="00772DD5"/>
    <w:rsid w:val="00772E81"/>
    <w:rsid w:val="00773999"/>
    <w:rsid w:val="00774E56"/>
    <w:rsid w:val="00775753"/>
    <w:rsid w:val="00775E95"/>
    <w:rsid w:val="007777EB"/>
    <w:rsid w:val="00780F61"/>
    <w:rsid w:val="007811F1"/>
    <w:rsid w:val="00781A25"/>
    <w:rsid w:val="00781C65"/>
    <w:rsid w:val="007829B6"/>
    <w:rsid w:val="0078359C"/>
    <w:rsid w:val="00785A1C"/>
    <w:rsid w:val="00786720"/>
    <w:rsid w:val="0078689E"/>
    <w:rsid w:val="00787237"/>
    <w:rsid w:val="00787C72"/>
    <w:rsid w:val="00790AD1"/>
    <w:rsid w:val="00791320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3903"/>
    <w:rsid w:val="007A5180"/>
    <w:rsid w:val="007A5761"/>
    <w:rsid w:val="007A57DD"/>
    <w:rsid w:val="007A5A6C"/>
    <w:rsid w:val="007A783E"/>
    <w:rsid w:val="007B0503"/>
    <w:rsid w:val="007B111A"/>
    <w:rsid w:val="007B2A54"/>
    <w:rsid w:val="007B2D88"/>
    <w:rsid w:val="007B31F7"/>
    <w:rsid w:val="007B5214"/>
    <w:rsid w:val="007B6649"/>
    <w:rsid w:val="007B72B3"/>
    <w:rsid w:val="007B7768"/>
    <w:rsid w:val="007C2023"/>
    <w:rsid w:val="007C23F9"/>
    <w:rsid w:val="007C35FC"/>
    <w:rsid w:val="007C39B2"/>
    <w:rsid w:val="007C5D4A"/>
    <w:rsid w:val="007C62F9"/>
    <w:rsid w:val="007C781F"/>
    <w:rsid w:val="007D0A2E"/>
    <w:rsid w:val="007D13AB"/>
    <w:rsid w:val="007D16E9"/>
    <w:rsid w:val="007D1833"/>
    <w:rsid w:val="007D1C5D"/>
    <w:rsid w:val="007D290D"/>
    <w:rsid w:val="007D2BE9"/>
    <w:rsid w:val="007D50F6"/>
    <w:rsid w:val="007D61E4"/>
    <w:rsid w:val="007D62E6"/>
    <w:rsid w:val="007D6C07"/>
    <w:rsid w:val="007D7580"/>
    <w:rsid w:val="007D7BD1"/>
    <w:rsid w:val="007D7FAC"/>
    <w:rsid w:val="007E290C"/>
    <w:rsid w:val="007E2C37"/>
    <w:rsid w:val="007E31F9"/>
    <w:rsid w:val="007E33B4"/>
    <w:rsid w:val="007E5C6D"/>
    <w:rsid w:val="007F0705"/>
    <w:rsid w:val="007F0C8A"/>
    <w:rsid w:val="007F1530"/>
    <w:rsid w:val="007F1598"/>
    <w:rsid w:val="007F2EFE"/>
    <w:rsid w:val="007F4397"/>
    <w:rsid w:val="007F519A"/>
    <w:rsid w:val="007F664A"/>
    <w:rsid w:val="007F71A9"/>
    <w:rsid w:val="007F748C"/>
    <w:rsid w:val="00800EC8"/>
    <w:rsid w:val="00802ED7"/>
    <w:rsid w:val="00803F59"/>
    <w:rsid w:val="008057D6"/>
    <w:rsid w:val="008065BF"/>
    <w:rsid w:val="00807B94"/>
    <w:rsid w:val="00811BC3"/>
    <w:rsid w:val="00811D33"/>
    <w:rsid w:val="00811FC5"/>
    <w:rsid w:val="00812CB8"/>
    <w:rsid w:val="00812D03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66AF"/>
    <w:rsid w:val="008274CB"/>
    <w:rsid w:val="0083035F"/>
    <w:rsid w:val="00832EE7"/>
    <w:rsid w:val="008341C2"/>
    <w:rsid w:val="008353F0"/>
    <w:rsid w:val="008354B8"/>
    <w:rsid w:val="00835F15"/>
    <w:rsid w:val="00836117"/>
    <w:rsid w:val="00836F5D"/>
    <w:rsid w:val="00840C4C"/>
    <w:rsid w:val="008425AC"/>
    <w:rsid w:val="0084477F"/>
    <w:rsid w:val="0084562E"/>
    <w:rsid w:val="00846BAD"/>
    <w:rsid w:val="00850A55"/>
    <w:rsid w:val="00851476"/>
    <w:rsid w:val="00851531"/>
    <w:rsid w:val="00852040"/>
    <w:rsid w:val="00856458"/>
    <w:rsid w:val="0086151F"/>
    <w:rsid w:val="0086254F"/>
    <w:rsid w:val="00863FE8"/>
    <w:rsid w:val="008640A0"/>
    <w:rsid w:val="008644A8"/>
    <w:rsid w:val="00864958"/>
    <w:rsid w:val="008660B2"/>
    <w:rsid w:val="00866655"/>
    <w:rsid w:val="00867581"/>
    <w:rsid w:val="00867911"/>
    <w:rsid w:val="00873113"/>
    <w:rsid w:val="00875116"/>
    <w:rsid w:val="008756AE"/>
    <w:rsid w:val="0087610B"/>
    <w:rsid w:val="008778E1"/>
    <w:rsid w:val="008806EB"/>
    <w:rsid w:val="00880ABA"/>
    <w:rsid w:val="0088122A"/>
    <w:rsid w:val="00881994"/>
    <w:rsid w:val="00881E23"/>
    <w:rsid w:val="008839E4"/>
    <w:rsid w:val="00883EE8"/>
    <w:rsid w:val="00884D88"/>
    <w:rsid w:val="00886250"/>
    <w:rsid w:val="00887663"/>
    <w:rsid w:val="00887888"/>
    <w:rsid w:val="00890233"/>
    <w:rsid w:val="00891503"/>
    <w:rsid w:val="00893230"/>
    <w:rsid w:val="00893CD5"/>
    <w:rsid w:val="008941FE"/>
    <w:rsid w:val="00894BEC"/>
    <w:rsid w:val="008A550D"/>
    <w:rsid w:val="008A75D9"/>
    <w:rsid w:val="008A7ED9"/>
    <w:rsid w:val="008B00DF"/>
    <w:rsid w:val="008B35D5"/>
    <w:rsid w:val="008B4B96"/>
    <w:rsid w:val="008B4BC9"/>
    <w:rsid w:val="008B5E95"/>
    <w:rsid w:val="008B729C"/>
    <w:rsid w:val="008B7E78"/>
    <w:rsid w:val="008C0D4D"/>
    <w:rsid w:val="008C23AD"/>
    <w:rsid w:val="008C3B64"/>
    <w:rsid w:val="008C5B8A"/>
    <w:rsid w:val="008C7DF4"/>
    <w:rsid w:val="008D01E9"/>
    <w:rsid w:val="008D08E9"/>
    <w:rsid w:val="008D0B1B"/>
    <w:rsid w:val="008D2316"/>
    <w:rsid w:val="008D253B"/>
    <w:rsid w:val="008D34AD"/>
    <w:rsid w:val="008D3753"/>
    <w:rsid w:val="008D6116"/>
    <w:rsid w:val="008D6EC5"/>
    <w:rsid w:val="008D6FFA"/>
    <w:rsid w:val="008E034F"/>
    <w:rsid w:val="008E0A72"/>
    <w:rsid w:val="008E402B"/>
    <w:rsid w:val="008E52D5"/>
    <w:rsid w:val="008E6D3E"/>
    <w:rsid w:val="008E6FEC"/>
    <w:rsid w:val="008E7514"/>
    <w:rsid w:val="008E7557"/>
    <w:rsid w:val="008F1DE8"/>
    <w:rsid w:val="008F62A4"/>
    <w:rsid w:val="008F65A9"/>
    <w:rsid w:val="00900397"/>
    <w:rsid w:val="00901F49"/>
    <w:rsid w:val="0090319C"/>
    <w:rsid w:val="00903E64"/>
    <w:rsid w:val="00905329"/>
    <w:rsid w:val="00905613"/>
    <w:rsid w:val="00912731"/>
    <w:rsid w:val="00912D6A"/>
    <w:rsid w:val="00913F48"/>
    <w:rsid w:val="00914B10"/>
    <w:rsid w:val="00914F58"/>
    <w:rsid w:val="009156D5"/>
    <w:rsid w:val="00915B64"/>
    <w:rsid w:val="0091647B"/>
    <w:rsid w:val="00916CC3"/>
    <w:rsid w:val="009204B7"/>
    <w:rsid w:val="0092305F"/>
    <w:rsid w:val="0092547E"/>
    <w:rsid w:val="00926EFF"/>
    <w:rsid w:val="00931465"/>
    <w:rsid w:val="009333BB"/>
    <w:rsid w:val="00936E50"/>
    <w:rsid w:val="0093724B"/>
    <w:rsid w:val="00941D35"/>
    <w:rsid w:val="009431A3"/>
    <w:rsid w:val="00944FD5"/>
    <w:rsid w:val="00946C78"/>
    <w:rsid w:val="00946F2C"/>
    <w:rsid w:val="00950072"/>
    <w:rsid w:val="00950625"/>
    <w:rsid w:val="00952A51"/>
    <w:rsid w:val="009541BF"/>
    <w:rsid w:val="009566CC"/>
    <w:rsid w:val="00956A02"/>
    <w:rsid w:val="0095769D"/>
    <w:rsid w:val="00960123"/>
    <w:rsid w:val="009606E4"/>
    <w:rsid w:val="0096096F"/>
    <w:rsid w:val="00961133"/>
    <w:rsid w:val="00963248"/>
    <w:rsid w:val="00964672"/>
    <w:rsid w:val="009646DF"/>
    <w:rsid w:val="00964B56"/>
    <w:rsid w:val="009666FC"/>
    <w:rsid w:val="00966DBA"/>
    <w:rsid w:val="009670D1"/>
    <w:rsid w:val="0096789E"/>
    <w:rsid w:val="00967F0C"/>
    <w:rsid w:val="00974054"/>
    <w:rsid w:val="00974A6C"/>
    <w:rsid w:val="0097522E"/>
    <w:rsid w:val="009761C2"/>
    <w:rsid w:val="00980222"/>
    <w:rsid w:val="00980580"/>
    <w:rsid w:val="00980911"/>
    <w:rsid w:val="00981E6A"/>
    <w:rsid w:val="00983438"/>
    <w:rsid w:val="00983DD0"/>
    <w:rsid w:val="00985956"/>
    <w:rsid w:val="00986E96"/>
    <w:rsid w:val="00987AC8"/>
    <w:rsid w:val="00990095"/>
    <w:rsid w:val="0099070E"/>
    <w:rsid w:val="00990E71"/>
    <w:rsid w:val="009938F4"/>
    <w:rsid w:val="00993E8E"/>
    <w:rsid w:val="00997479"/>
    <w:rsid w:val="009A0D34"/>
    <w:rsid w:val="009A15D1"/>
    <w:rsid w:val="009A3EEF"/>
    <w:rsid w:val="009A49B8"/>
    <w:rsid w:val="009A4DC2"/>
    <w:rsid w:val="009A5A33"/>
    <w:rsid w:val="009B19BB"/>
    <w:rsid w:val="009B26C2"/>
    <w:rsid w:val="009B3212"/>
    <w:rsid w:val="009B3865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7064"/>
    <w:rsid w:val="009C78C0"/>
    <w:rsid w:val="009C7DD6"/>
    <w:rsid w:val="009D02A7"/>
    <w:rsid w:val="009D0C15"/>
    <w:rsid w:val="009D20C0"/>
    <w:rsid w:val="009D4FBD"/>
    <w:rsid w:val="009D543D"/>
    <w:rsid w:val="009D6BCD"/>
    <w:rsid w:val="009D6D7A"/>
    <w:rsid w:val="009D7653"/>
    <w:rsid w:val="009E0588"/>
    <w:rsid w:val="009E0D4A"/>
    <w:rsid w:val="009E0EFC"/>
    <w:rsid w:val="009E1449"/>
    <w:rsid w:val="009E151B"/>
    <w:rsid w:val="009E258F"/>
    <w:rsid w:val="009E263A"/>
    <w:rsid w:val="009E3EA4"/>
    <w:rsid w:val="009E5023"/>
    <w:rsid w:val="009E50E7"/>
    <w:rsid w:val="009E62EF"/>
    <w:rsid w:val="009E640F"/>
    <w:rsid w:val="009F0531"/>
    <w:rsid w:val="009F3B00"/>
    <w:rsid w:val="009F3C9E"/>
    <w:rsid w:val="009F4265"/>
    <w:rsid w:val="009F4282"/>
    <w:rsid w:val="009F43E2"/>
    <w:rsid w:val="00A01307"/>
    <w:rsid w:val="00A01B6D"/>
    <w:rsid w:val="00A0474F"/>
    <w:rsid w:val="00A07821"/>
    <w:rsid w:val="00A11AB3"/>
    <w:rsid w:val="00A125CE"/>
    <w:rsid w:val="00A1264C"/>
    <w:rsid w:val="00A14355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38F"/>
    <w:rsid w:val="00A31510"/>
    <w:rsid w:val="00A42285"/>
    <w:rsid w:val="00A42A34"/>
    <w:rsid w:val="00A43B4B"/>
    <w:rsid w:val="00A46283"/>
    <w:rsid w:val="00A47646"/>
    <w:rsid w:val="00A51CFF"/>
    <w:rsid w:val="00A534F8"/>
    <w:rsid w:val="00A54FAA"/>
    <w:rsid w:val="00A56115"/>
    <w:rsid w:val="00A608D9"/>
    <w:rsid w:val="00A6138A"/>
    <w:rsid w:val="00A619F5"/>
    <w:rsid w:val="00A6235A"/>
    <w:rsid w:val="00A63A2D"/>
    <w:rsid w:val="00A65D2F"/>
    <w:rsid w:val="00A6711D"/>
    <w:rsid w:val="00A67660"/>
    <w:rsid w:val="00A67900"/>
    <w:rsid w:val="00A741F1"/>
    <w:rsid w:val="00A768BA"/>
    <w:rsid w:val="00A76E81"/>
    <w:rsid w:val="00A772D6"/>
    <w:rsid w:val="00A82B7B"/>
    <w:rsid w:val="00A82F15"/>
    <w:rsid w:val="00A839D7"/>
    <w:rsid w:val="00A84244"/>
    <w:rsid w:val="00A8531A"/>
    <w:rsid w:val="00A86708"/>
    <w:rsid w:val="00A87794"/>
    <w:rsid w:val="00A91CA1"/>
    <w:rsid w:val="00A91E98"/>
    <w:rsid w:val="00A91F3E"/>
    <w:rsid w:val="00A9415F"/>
    <w:rsid w:val="00A9484B"/>
    <w:rsid w:val="00A94871"/>
    <w:rsid w:val="00A94A03"/>
    <w:rsid w:val="00A95246"/>
    <w:rsid w:val="00A95D4C"/>
    <w:rsid w:val="00A97A67"/>
    <w:rsid w:val="00AA2248"/>
    <w:rsid w:val="00AA64C6"/>
    <w:rsid w:val="00AB33E3"/>
    <w:rsid w:val="00AB497A"/>
    <w:rsid w:val="00AB65E9"/>
    <w:rsid w:val="00AC07FD"/>
    <w:rsid w:val="00AC0CD5"/>
    <w:rsid w:val="00AC43A5"/>
    <w:rsid w:val="00AC4E0F"/>
    <w:rsid w:val="00AD1629"/>
    <w:rsid w:val="00AD1703"/>
    <w:rsid w:val="00AD235F"/>
    <w:rsid w:val="00AD7230"/>
    <w:rsid w:val="00AD7F8E"/>
    <w:rsid w:val="00AE493F"/>
    <w:rsid w:val="00AE543B"/>
    <w:rsid w:val="00AE557E"/>
    <w:rsid w:val="00AE5814"/>
    <w:rsid w:val="00AE5896"/>
    <w:rsid w:val="00AE5F7F"/>
    <w:rsid w:val="00AE6E37"/>
    <w:rsid w:val="00AE7DDD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1BA0"/>
    <w:rsid w:val="00B0298F"/>
    <w:rsid w:val="00B06CD9"/>
    <w:rsid w:val="00B06FD2"/>
    <w:rsid w:val="00B103F6"/>
    <w:rsid w:val="00B10451"/>
    <w:rsid w:val="00B11652"/>
    <w:rsid w:val="00B11B47"/>
    <w:rsid w:val="00B13BD6"/>
    <w:rsid w:val="00B14759"/>
    <w:rsid w:val="00B148FA"/>
    <w:rsid w:val="00B14A90"/>
    <w:rsid w:val="00B16C14"/>
    <w:rsid w:val="00B176B7"/>
    <w:rsid w:val="00B20046"/>
    <w:rsid w:val="00B20316"/>
    <w:rsid w:val="00B21CED"/>
    <w:rsid w:val="00B22167"/>
    <w:rsid w:val="00B25E6A"/>
    <w:rsid w:val="00B270CE"/>
    <w:rsid w:val="00B276E5"/>
    <w:rsid w:val="00B27B7A"/>
    <w:rsid w:val="00B352CB"/>
    <w:rsid w:val="00B36B24"/>
    <w:rsid w:val="00B3705B"/>
    <w:rsid w:val="00B41DFA"/>
    <w:rsid w:val="00B45E2E"/>
    <w:rsid w:val="00B46470"/>
    <w:rsid w:val="00B478D6"/>
    <w:rsid w:val="00B505D1"/>
    <w:rsid w:val="00B51475"/>
    <w:rsid w:val="00B520D4"/>
    <w:rsid w:val="00B52279"/>
    <w:rsid w:val="00B548ED"/>
    <w:rsid w:val="00B57AEC"/>
    <w:rsid w:val="00B6030D"/>
    <w:rsid w:val="00B62B79"/>
    <w:rsid w:val="00B62D48"/>
    <w:rsid w:val="00B62E62"/>
    <w:rsid w:val="00B6424E"/>
    <w:rsid w:val="00B67105"/>
    <w:rsid w:val="00B67779"/>
    <w:rsid w:val="00B679BB"/>
    <w:rsid w:val="00B67B50"/>
    <w:rsid w:val="00B70527"/>
    <w:rsid w:val="00B718E4"/>
    <w:rsid w:val="00B71A29"/>
    <w:rsid w:val="00B73ADA"/>
    <w:rsid w:val="00B74182"/>
    <w:rsid w:val="00B760E9"/>
    <w:rsid w:val="00B8251F"/>
    <w:rsid w:val="00B82DDA"/>
    <w:rsid w:val="00B8311D"/>
    <w:rsid w:val="00B847E3"/>
    <w:rsid w:val="00B90730"/>
    <w:rsid w:val="00B922AB"/>
    <w:rsid w:val="00B9283A"/>
    <w:rsid w:val="00B9727B"/>
    <w:rsid w:val="00B97D0F"/>
    <w:rsid w:val="00BA0F51"/>
    <w:rsid w:val="00BA1715"/>
    <w:rsid w:val="00BA19A9"/>
    <w:rsid w:val="00BA1F93"/>
    <w:rsid w:val="00BA3534"/>
    <w:rsid w:val="00BA6E29"/>
    <w:rsid w:val="00BA7284"/>
    <w:rsid w:val="00BB0FD2"/>
    <w:rsid w:val="00BB16A5"/>
    <w:rsid w:val="00BB23E9"/>
    <w:rsid w:val="00BB2CC4"/>
    <w:rsid w:val="00BB3412"/>
    <w:rsid w:val="00BB387A"/>
    <w:rsid w:val="00BB483C"/>
    <w:rsid w:val="00BB4CF2"/>
    <w:rsid w:val="00BB4DA2"/>
    <w:rsid w:val="00BB4E0D"/>
    <w:rsid w:val="00BB77B6"/>
    <w:rsid w:val="00BB7997"/>
    <w:rsid w:val="00BC23C4"/>
    <w:rsid w:val="00BC292F"/>
    <w:rsid w:val="00BC3643"/>
    <w:rsid w:val="00BC460F"/>
    <w:rsid w:val="00BC48F4"/>
    <w:rsid w:val="00BC594C"/>
    <w:rsid w:val="00BD0A75"/>
    <w:rsid w:val="00BD2E4D"/>
    <w:rsid w:val="00BD30B9"/>
    <w:rsid w:val="00BE1C19"/>
    <w:rsid w:val="00BE4356"/>
    <w:rsid w:val="00BE4451"/>
    <w:rsid w:val="00BE6C07"/>
    <w:rsid w:val="00BF0205"/>
    <w:rsid w:val="00BF2EE8"/>
    <w:rsid w:val="00BF3763"/>
    <w:rsid w:val="00BF4AED"/>
    <w:rsid w:val="00BF4BE1"/>
    <w:rsid w:val="00BF5EC4"/>
    <w:rsid w:val="00BF693E"/>
    <w:rsid w:val="00BF7317"/>
    <w:rsid w:val="00C01BAA"/>
    <w:rsid w:val="00C01D86"/>
    <w:rsid w:val="00C02290"/>
    <w:rsid w:val="00C0237A"/>
    <w:rsid w:val="00C0312D"/>
    <w:rsid w:val="00C04D44"/>
    <w:rsid w:val="00C073AF"/>
    <w:rsid w:val="00C10F74"/>
    <w:rsid w:val="00C11159"/>
    <w:rsid w:val="00C14835"/>
    <w:rsid w:val="00C15345"/>
    <w:rsid w:val="00C15449"/>
    <w:rsid w:val="00C154EF"/>
    <w:rsid w:val="00C21F96"/>
    <w:rsid w:val="00C2254F"/>
    <w:rsid w:val="00C22835"/>
    <w:rsid w:val="00C22AF7"/>
    <w:rsid w:val="00C233A9"/>
    <w:rsid w:val="00C23D03"/>
    <w:rsid w:val="00C271E1"/>
    <w:rsid w:val="00C31C91"/>
    <w:rsid w:val="00C332CE"/>
    <w:rsid w:val="00C33D40"/>
    <w:rsid w:val="00C33F46"/>
    <w:rsid w:val="00C37CB1"/>
    <w:rsid w:val="00C40EB1"/>
    <w:rsid w:val="00C44A20"/>
    <w:rsid w:val="00C44B80"/>
    <w:rsid w:val="00C4550D"/>
    <w:rsid w:val="00C50274"/>
    <w:rsid w:val="00C512A2"/>
    <w:rsid w:val="00C51F55"/>
    <w:rsid w:val="00C54446"/>
    <w:rsid w:val="00C55624"/>
    <w:rsid w:val="00C55FE7"/>
    <w:rsid w:val="00C56B2B"/>
    <w:rsid w:val="00C56CCC"/>
    <w:rsid w:val="00C56DF6"/>
    <w:rsid w:val="00C57C60"/>
    <w:rsid w:val="00C630A6"/>
    <w:rsid w:val="00C63246"/>
    <w:rsid w:val="00C634BD"/>
    <w:rsid w:val="00C65355"/>
    <w:rsid w:val="00C660EE"/>
    <w:rsid w:val="00C67A16"/>
    <w:rsid w:val="00C70E29"/>
    <w:rsid w:val="00C71477"/>
    <w:rsid w:val="00C725EB"/>
    <w:rsid w:val="00C7462D"/>
    <w:rsid w:val="00C75E4A"/>
    <w:rsid w:val="00C77CD6"/>
    <w:rsid w:val="00C8068B"/>
    <w:rsid w:val="00C80D6A"/>
    <w:rsid w:val="00C82440"/>
    <w:rsid w:val="00C82AE1"/>
    <w:rsid w:val="00C83846"/>
    <w:rsid w:val="00C8704A"/>
    <w:rsid w:val="00C87A3C"/>
    <w:rsid w:val="00C87C3C"/>
    <w:rsid w:val="00C92B50"/>
    <w:rsid w:val="00C946E7"/>
    <w:rsid w:val="00C9631C"/>
    <w:rsid w:val="00C96C23"/>
    <w:rsid w:val="00C974BB"/>
    <w:rsid w:val="00C978C3"/>
    <w:rsid w:val="00C97FD6"/>
    <w:rsid w:val="00CA1ADD"/>
    <w:rsid w:val="00CA2409"/>
    <w:rsid w:val="00CA26A2"/>
    <w:rsid w:val="00CA325C"/>
    <w:rsid w:val="00CA4AA9"/>
    <w:rsid w:val="00CA52F6"/>
    <w:rsid w:val="00CA64E2"/>
    <w:rsid w:val="00CA65BB"/>
    <w:rsid w:val="00CB2383"/>
    <w:rsid w:val="00CB2888"/>
    <w:rsid w:val="00CB2E4F"/>
    <w:rsid w:val="00CB3050"/>
    <w:rsid w:val="00CB6992"/>
    <w:rsid w:val="00CB70C4"/>
    <w:rsid w:val="00CB70DE"/>
    <w:rsid w:val="00CB7131"/>
    <w:rsid w:val="00CB79AD"/>
    <w:rsid w:val="00CC1550"/>
    <w:rsid w:val="00CC2A6D"/>
    <w:rsid w:val="00CC3E2B"/>
    <w:rsid w:val="00CC4787"/>
    <w:rsid w:val="00CC5D82"/>
    <w:rsid w:val="00CC654C"/>
    <w:rsid w:val="00CC68A3"/>
    <w:rsid w:val="00CC704A"/>
    <w:rsid w:val="00CC7DE1"/>
    <w:rsid w:val="00CD3FB9"/>
    <w:rsid w:val="00CD5FE8"/>
    <w:rsid w:val="00CD6125"/>
    <w:rsid w:val="00CE03EF"/>
    <w:rsid w:val="00CE1A9E"/>
    <w:rsid w:val="00CE3917"/>
    <w:rsid w:val="00CE3D27"/>
    <w:rsid w:val="00CE3DA5"/>
    <w:rsid w:val="00CF0063"/>
    <w:rsid w:val="00CF1137"/>
    <w:rsid w:val="00CF1D4A"/>
    <w:rsid w:val="00CF223D"/>
    <w:rsid w:val="00CF2544"/>
    <w:rsid w:val="00CF28AE"/>
    <w:rsid w:val="00CF3A8F"/>
    <w:rsid w:val="00CF43A6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10086"/>
    <w:rsid w:val="00D10778"/>
    <w:rsid w:val="00D107E3"/>
    <w:rsid w:val="00D10B86"/>
    <w:rsid w:val="00D11CB3"/>
    <w:rsid w:val="00D135A2"/>
    <w:rsid w:val="00D1378A"/>
    <w:rsid w:val="00D13B96"/>
    <w:rsid w:val="00D20472"/>
    <w:rsid w:val="00D207FB"/>
    <w:rsid w:val="00D21E39"/>
    <w:rsid w:val="00D2234D"/>
    <w:rsid w:val="00D23349"/>
    <w:rsid w:val="00D2394A"/>
    <w:rsid w:val="00D24443"/>
    <w:rsid w:val="00D302B0"/>
    <w:rsid w:val="00D30EB5"/>
    <w:rsid w:val="00D31083"/>
    <w:rsid w:val="00D31181"/>
    <w:rsid w:val="00D33CFF"/>
    <w:rsid w:val="00D34BEB"/>
    <w:rsid w:val="00D35507"/>
    <w:rsid w:val="00D36109"/>
    <w:rsid w:val="00D43ED0"/>
    <w:rsid w:val="00D44943"/>
    <w:rsid w:val="00D44FFB"/>
    <w:rsid w:val="00D47F50"/>
    <w:rsid w:val="00D53BD8"/>
    <w:rsid w:val="00D54813"/>
    <w:rsid w:val="00D54EA1"/>
    <w:rsid w:val="00D569A2"/>
    <w:rsid w:val="00D572BB"/>
    <w:rsid w:val="00D615F4"/>
    <w:rsid w:val="00D61779"/>
    <w:rsid w:val="00D63C6C"/>
    <w:rsid w:val="00D656E2"/>
    <w:rsid w:val="00D65E6C"/>
    <w:rsid w:val="00D669F3"/>
    <w:rsid w:val="00D66D05"/>
    <w:rsid w:val="00D70ECF"/>
    <w:rsid w:val="00D726D5"/>
    <w:rsid w:val="00D72C34"/>
    <w:rsid w:val="00D739B6"/>
    <w:rsid w:val="00D74A77"/>
    <w:rsid w:val="00D754B0"/>
    <w:rsid w:val="00D75722"/>
    <w:rsid w:val="00D757BE"/>
    <w:rsid w:val="00D76C4A"/>
    <w:rsid w:val="00D8133A"/>
    <w:rsid w:val="00D8347B"/>
    <w:rsid w:val="00D84084"/>
    <w:rsid w:val="00D855ED"/>
    <w:rsid w:val="00D85AC5"/>
    <w:rsid w:val="00D86878"/>
    <w:rsid w:val="00D869E2"/>
    <w:rsid w:val="00D87AD7"/>
    <w:rsid w:val="00D921FA"/>
    <w:rsid w:val="00D92583"/>
    <w:rsid w:val="00D925EF"/>
    <w:rsid w:val="00D943B8"/>
    <w:rsid w:val="00D94C8B"/>
    <w:rsid w:val="00D94D13"/>
    <w:rsid w:val="00D94E54"/>
    <w:rsid w:val="00D96E58"/>
    <w:rsid w:val="00DA25CE"/>
    <w:rsid w:val="00DA45CF"/>
    <w:rsid w:val="00DA4EBE"/>
    <w:rsid w:val="00DA51F9"/>
    <w:rsid w:val="00DA5240"/>
    <w:rsid w:val="00DA592B"/>
    <w:rsid w:val="00DA6222"/>
    <w:rsid w:val="00DA6B0E"/>
    <w:rsid w:val="00DA6E08"/>
    <w:rsid w:val="00DA78FC"/>
    <w:rsid w:val="00DA7CA4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64DD"/>
    <w:rsid w:val="00DC71A0"/>
    <w:rsid w:val="00DC7F39"/>
    <w:rsid w:val="00DD02F8"/>
    <w:rsid w:val="00DD0EDE"/>
    <w:rsid w:val="00DD4925"/>
    <w:rsid w:val="00DD4ACA"/>
    <w:rsid w:val="00DD5138"/>
    <w:rsid w:val="00DD52FB"/>
    <w:rsid w:val="00DD64EF"/>
    <w:rsid w:val="00DD685B"/>
    <w:rsid w:val="00DD6891"/>
    <w:rsid w:val="00DE1987"/>
    <w:rsid w:val="00DE219C"/>
    <w:rsid w:val="00DE2603"/>
    <w:rsid w:val="00DE3BB1"/>
    <w:rsid w:val="00DE3F11"/>
    <w:rsid w:val="00DE441D"/>
    <w:rsid w:val="00DE67E1"/>
    <w:rsid w:val="00DE6934"/>
    <w:rsid w:val="00DF0254"/>
    <w:rsid w:val="00DF11E7"/>
    <w:rsid w:val="00DF1868"/>
    <w:rsid w:val="00DF2535"/>
    <w:rsid w:val="00DF37A8"/>
    <w:rsid w:val="00DF53DF"/>
    <w:rsid w:val="00DF5826"/>
    <w:rsid w:val="00DF5E08"/>
    <w:rsid w:val="00DF778E"/>
    <w:rsid w:val="00DF7DD2"/>
    <w:rsid w:val="00E0210D"/>
    <w:rsid w:val="00E026B6"/>
    <w:rsid w:val="00E0468E"/>
    <w:rsid w:val="00E06F35"/>
    <w:rsid w:val="00E07B19"/>
    <w:rsid w:val="00E10F66"/>
    <w:rsid w:val="00E113B1"/>
    <w:rsid w:val="00E129FC"/>
    <w:rsid w:val="00E12D0A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3E7E"/>
    <w:rsid w:val="00E25414"/>
    <w:rsid w:val="00E3003E"/>
    <w:rsid w:val="00E3386E"/>
    <w:rsid w:val="00E34ACE"/>
    <w:rsid w:val="00E34D04"/>
    <w:rsid w:val="00E3638C"/>
    <w:rsid w:val="00E40700"/>
    <w:rsid w:val="00E41A11"/>
    <w:rsid w:val="00E437C0"/>
    <w:rsid w:val="00E4397B"/>
    <w:rsid w:val="00E44C32"/>
    <w:rsid w:val="00E5177F"/>
    <w:rsid w:val="00E51CC3"/>
    <w:rsid w:val="00E51FA6"/>
    <w:rsid w:val="00E5547A"/>
    <w:rsid w:val="00E55762"/>
    <w:rsid w:val="00E57459"/>
    <w:rsid w:val="00E57F4C"/>
    <w:rsid w:val="00E628BA"/>
    <w:rsid w:val="00E64837"/>
    <w:rsid w:val="00E65656"/>
    <w:rsid w:val="00E65B0A"/>
    <w:rsid w:val="00E6691C"/>
    <w:rsid w:val="00E679D9"/>
    <w:rsid w:val="00E71099"/>
    <w:rsid w:val="00E71A7F"/>
    <w:rsid w:val="00E71E86"/>
    <w:rsid w:val="00E72484"/>
    <w:rsid w:val="00E724CA"/>
    <w:rsid w:val="00E7299E"/>
    <w:rsid w:val="00E729E1"/>
    <w:rsid w:val="00E73178"/>
    <w:rsid w:val="00E74554"/>
    <w:rsid w:val="00E805DB"/>
    <w:rsid w:val="00E85518"/>
    <w:rsid w:val="00E90BFA"/>
    <w:rsid w:val="00E910A2"/>
    <w:rsid w:val="00E9267C"/>
    <w:rsid w:val="00E93457"/>
    <w:rsid w:val="00E9346C"/>
    <w:rsid w:val="00E93671"/>
    <w:rsid w:val="00E939D3"/>
    <w:rsid w:val="00E93C14"/>
    <w:rsid w:val="00E97506"/>
    <w:rsid w:val="00EA04BC"/>
    <w:rsid w:val="00EA1E26"/>
    <w:rsid w:val="00EA1E58"/>
    <w:rsid w:val="00EA2286"/>
    <w:rsid w:val="00EA32CA"/>
    <w:rsid w:val="00EA3C47"/>
    <w:rsid w:val="00EA48E2"/>
    <w:rsid w:val="00EA540A"/>
    <w:rsid w:val="00EA638F"/>
    <w:rsid w:val="00EA756B"/>
    <w:rsid w:val="00EA75C6"/>
    <w:rsid w:val="00EB1465"/>
    <w:rsid w:val="00EB4049"/>
    <w:rsid w:val="00EB45E3"/>
    <w:rsid w:val="00EB5CDD"/>
    <w:rsid w:val="00EB74EF"/>
    <w:rsid w:val="00EC13FA"/>
    <w:rsid w:val="00EC1565"/>
    <w:rsid w:val="00EC219D"/>
    <w:rsid w:val="00EC28F6"/>
    <w:rsid w:val="00EC332E"/>
    <w:rsid w:val="00EC479A"/>
    <w:rsid w:val="00EC5335"/>
    <w:rsid w:val="00EC66A3"/>
    <w:rsid w:val="00EC6980"/>
    <w:rsid w:val="00ED0782"/>
    <w:rsid w:val="00ED1581"/>
    <w:rsid w:val="00ED1959"/>
    <w:rsid w:val="00ED1EE0"/>
    <w:rsid w:val="00ED2F66"/>
    <w:rsid w:val="00ED31A4"/>
    <w:rsid w:val="00ED3216"/>
    <w:rsid w:val="00ED32F2"/>
    <w:rsid w:val="00ED41FF"/>
    <w:rsid w:val="00ED4BF7"/>
    <w:rsid w:val="00ED5CE5"/>
    <w:rsid w:val="00ED5FB0"/>
    <w:rsid w:val="00ED7626"/>
    <w:rsid w:val="00EE103B"/>
    <w:rsid w:val="00EE3410"/>
    <w:rsid w:val="00EE3706"/>
    <w:rsid w:val="00EE4CA3"/>
    <w:rsid w:val="00EE6F12"/>
    <w:rsid w:val="00EF14EF"/>
    <w:rsid w:val="00EF26AA"/>
    <w:rsid w:val="00EF3A68"/>
    <w:rsid w:val="00EF4F0E"/>
    <w:rsid w:val="00EF78BF"/>
    <w:rsid w:val="00F01ACA"/>
    <w:rsid w:val="00F04579"/>
    <w:rsid w:val="00F046DF"/>
    <w:rsid w:val="00F050BF"/>
    <w:rsid w:val="00F0528F"/>
    <w:rsid w:val="00F06931"/>
    <w:rsid w:val="00F06F99"/>
    <w:rsid w:val="00F07DE8"/>
    <w:rsid w:val="00F1024E"/>
    <w:rsid w:val="00F12761"/>
    <w:rsid w:val="00F135E1"/>
    <w:rsid w:val="00F13A63"/>
    <w:rsid w:val="00F147CC"/>
    <w:rsid w:val="00F14EA2"/>
    <w:rsid w:val="00F21E2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6AB"/>
    <w:rsid w:val="00F35758"/>
    <w:rsid w:val="00F35AB1"/>
    <w:rsid w:val="00F36026"/>
    <w:rsid w:val="00F3698B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6089E"/>
    <w:rsid w:val="00F60EDA"/>
    <w:rsid w:val="00F61635"/>
    <w:rsid w:val="00F61972"/>
    <w:rsid w:val="00F67559"/>
    <w:rsid w:val="00F73B31"/>
    <w:rsid w:val="00F7525D"/>
    <w:rsid w:val="00F77E80"/>
    <w:rsid w:val="00F844CB"/>
    <w:rsid w:val="00F846E7"/>
    <w:rsid w:val="00F900CF"/>
    <w:rsid w:val="00F90717"/>
    <w:rsid w:val="00F9255B"/>
    <w:rsid w:val="00F9275C"/>
    <w:rsid w:val="00F936E5"/>
    <w:rsid w:val="00F939DB"/>
    <w:rsid w:val="00F93EC7"/>
    <w:rsid w:val="00F940CF"/>
    <w:rsid w:val="00F949EF"/>
    <w:rsid w:val="00F963CE"/>
    <w:rsid w:val="00FA1C20"/>
    <w:rsid w:val="00FA1F4D"/>
    <w:rsid w:val="00FA24DE"/>
    <w:rsid w:val="00FA3266"/>
    <w:rsid w:val="00FA3D0B"/>
    <w:rsid w:val="00FA7386"/>
    <w:rsid w:val="00FA7C36"/>
    <w:rsid w:val="00FA7F9F"/>
    <w:rsid w:val="00FB00F7"/>
    <w:rsid w:val="00FB02ED"/>
    <w:rsid w:val="00FB1AB3"/>
    <w:rsid w:val="00FB2B13"/>
    <w:rsid w:val="00FB2C00"/>
    <w:rsid w:val="00FB47F8"/>
    <w:rsid w:val="00FB6891"/>
    <w:rsid w:val="00FB69D3"/>
    <w:rsid w:val="00FB6DDE"/>
    <w:rsid w:val="00FC3F43"/>
    <w:rsid w:val="00FD0D77"/>
    <w:rsid w:val="00FD22D8"/>
    <w:rsid w:val="00FD34C0"/>
    <w:rsid w:val="00FD4734"/>
    <w:rsid w:val="00FD635A"/>
    <w:rsid w:val="00FD6D04"/>
    <w:rsid w:val="00FE07DE"/>
    <w:rsid w:val="00FE467D"/>
    <w:rsid w:val="00FE7C89"/>
    <w:rsid w:val="00FF1377"/>
    <w:rsid w:val="00FF147F"/>
    <w:rsid w:val="00FF27C7"/>
    <w:rsid w:val="00FF2C94"/>
    <w:rsid w:val="00FF360A"/>
    <w:rsid w:val="00FF3848"/>
    <w:rsid w:val="00FF5027"/>
    <w:rsid w:val="00FF5BEA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5:docId w15:val="{94E6C7EA-596D-499F-A3AE-C01564CF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semiHidden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praha.cz/souteze/rozhodci-a-delegat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tulinger@sezna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lavikboh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stovani.fotbal.cz/clanky/vypis-clanku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09DC3A68924FC3A09ADF8138353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FA53C-2DEE-4A9C-A5B5-DE4190AB44B2}"/>
      </w:docPartPr>
      <w:docPartBody>
        <w:p w:rsidR="00903BD3" w:rsidRDefault="00F9631A" w:rsidP="00F9631A">
          <w:pPr>
            <w:pStyle w:val="CA09DC3A68924FC3A09ADF813835398B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010811"/>
    <w:rsid w:val="00104544"/>
    <w:rsid w:val="002C177A"/>
    <w:rsid w:val="003D65B1"/>
    <w:rsid w:val="00443633"/>
    <w:rsid w:val="005E7D26"/>
    <w:rsid w:val="0060202E"/>
    <w:rsid w:val="007171BD"/>
    <w:rsid w:val="007B7C0F"/>
    <w:rsid w:val="00895C0C"/>
    <w:rsid w:val="00903BD3"/>
    <w:rsid w:val="009047E3"/>
    <w:rsid w:val="00912C9B"/>
    <w:rsid w:val="00943DC8"/>
    <w:rsid w:val="00A70E51"/>
    <w:rsid w:val="00B81587"/>
    <w:rsid w:val="00BB173A"/>
    <w:rsid w:val="00CB2084"/>
    <w:rsid w:val="00CB2858"/>
    <w:rsid w:val="00D65113"/>
    <w:rsid w:val="00F95846"/>
    <w:rsid w:val="00F9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11124-3542-442B-B2E9-8C16E090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847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183</Company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subject/>
  <dc:creator>mt</dc:creator>
  <cp:keywords/>
  <dc:description/>
  <cp:lastModifiedBy>Tulinger Miroslav</cp:lastModifiedBy>
  <cp:revision>19</cp:revision>
  <cp:lastPrinted>2014-05-31T09:36:00Z</cp:lastPrinted>
  <dcterms:created xsi:type="dcterms:W3CDTF">2015-06-10T08:46:00Z</dcterms:created>
  <dcterms:modified xsi:type="dcterms:W3CDTF">2015-06-11T18:58:00Z</dcterms:modified>
</cp:coreProperties>
</file>