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8FD" w:rsidRDefault="00D438FD" w:rsidP="00D438FD">
      <w:pPr>
        <w:pStyle w:val="MinorHeading"/>
        <w:jc w:val="left"/>
      </w:pPr>
      <w:r>
        <w:t>Rozhodnutí Disciplinární komise PFS</w:t>
      </w:r>
    </w:p>
    <w:p w:rsidR="00D438FD" w:rsidRDefault="00D438FD" w:rsidP="00D438FD">
      <w:pPr>
        <w:pStyle w:val="MinorHeading"/>
        <w:jc w:val="left"/>
        <w:rPr>
          <w:sz w:val="24"/>
        </w:rPr>
      </w:pPr>
      <w:r>
        <w:rPr>
          <w:sz w:val="24"/>
        </w:rPr>
        <w:t xml:space="preserve">Disciplinární komise Pražského fotbalového svazu na svém zasedání dne </w:t>
      </w:r>
      <w:proofErr w:type="gramStart"/>
      <w:r>
        <w:rPr>
          <w:sz w:val="24"/>
        </w:rPr>
        <w:t>30.4.2014</w:t>
      </w:r>
      <w:proofErr w:type="gramEnd"/>
      <w:r>
        <w:rPr>
          <w:sz w:val="24"/>
        </w:rPr>
        <w:t xml:space="preserve"> vynesla tyto  disciplinární tresty:</w:t>
      </w:r>
    </w:p>
    <w:p w:rsidR="00DE3A28" w:rsidRDefault="00DE3A28" w:rsidP="000B7D1D">
      <w:pPr>
        <w:pStyle w:val="MinorHeading"/>
      </w:pPr>
    </w:p>
    <w:p w:rsidR="000B7D1D" w:rsidRDefault="000B7D1D" w:rsidP="000B7D1D">
      <w:pPr>
        <w:pStyle w:val="Bold"/>
      </w:pPr>
      <w:r>
        <w:t xml:space="preserve">A1A  </w:t>
      </w:r>
      <w:proofErr w:type="gramStart"/>
      <w:r>
        <w:t>11.  PRAŽSKÁ</w:t>
      </w:r>
      <w:proofErr w:type="gramEnd"/>
      <w:r>
        <w:t xml:space="preserve"> TEPLÁRENSKÁ PŘEBOR PRAHY</w:t>
      </w:r>
    </w:p>
    <w:p w:rsidR="000B7D1D" w:rsidRDefault="000B7D1D" w:rsidP="000B7D1D">
      <w:pPr>
        <w:pStyle w:val="BodyBold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Jméno</w:t>
      </w:r>
      <w:r>
        <w:tab/>
        <w:t xml:space="preserve">  </w:t>
      </w:r>
      <w:r>
        <w:tab/>
        <w:t>Oddíl</w:t>
      </w:r>
      <w:r>
        <w:tab/>
      </w:r>
      <w:r>
        <w:tab/>
        <w:t>Trest</w:t>
      </w:r>
      <w:r>
        <w:tab/>
        <w:t>Výše</w:t>
      </w:r>
      <w:r>
        <w:tab/>
      </w:r>
      <w:r>
        <w:tab/>
        <w:t>Od</w:t>
      </w:r>
      <w:r>
        <w:tab/>
      </w:r>
      <w:proofErr w:type="gramStart"/>
      <w:r>
        <w:t>Do</w:t>
      </w:r>
      <w:proofErr w:type="gramEnd"/>
      <w:r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Mikeš Jan                </w:t>
      </w:r>
      <w:r>
        <w:tab/>
        <w:t xml:space="preserve">           </w:t>
      </w:r>
      <w:r>
        <w:tab/>
        <w:t xml:space="preserve">Přední Kopanina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26.04.2014</w:t>
      </w:r>
      <w:proofErr w:type="gramEnd"/>
      <w:r>
        <w:tab/>
      </w:r>
      <w:r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Macháček Pavel           </w:t>
      </w:r>
      <w:r>
        <w:tab/>
        <w:t xml:space="preserve">           </w:t>
      </w:r>
      <w:r>
        <w:tab/>
        <w:t xml:space="preserve">Třeboradice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26.04.2014</w:t>
      </w:r>
      <w:proofErr w:type="gramEnd"/>
      <w:r>
        <w:tab/>
      </w:r>
      <w:r>
        <w:tab/>
      </w:r>
    </w:p>
    <w:p w:rsidR="000B7D1D" w:rsidRDefault="000B7D1D" w:rsidP="000B7D1D">
      <w:pPr>
        <w:pStyle w:val="Bold"/>
      </w:pPr>
    </w:p>
    <w:p w:rsidR="000B7D1D" w:rsidRDefault="000B7D1D" w:rsidP="000B7D1D">
      <w:pPr>
        <w:pStyle w:val="Bold"/>
      </w:pPr>
      <w:r>
        <w:t>A2B  13  M-1.A/B</w:t>
      </w:r>
    </w:p>
    <w:p w:rsidR="000B7D1D" w:rsidRDefault="00B5407C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>Pánek Michal</w:t>
      </w:r>
      <w:r w:rsidR="000B7D1D">
        <w:t xml:space="preserve">                        </w:t>
      </w:r>
      <w:r w:rsidR="000B7D1D">
        <w:tab/>
        <w:t xml:space="preserve">1999 Praha               </w:t>
      </w:r>
      <w:r w:rsidR="000B7D1D">
        <w:tab/>
        <w:t xml:space="preserve">      </w:t>
      </w:r>
      <w:r w:rsidR="000B7D1D">
        <w:tab/>
        <w:t>ZCN</w:t>
      </w:r>
      <w:r w:rsidR="000B7D1D">
        <w:tab/>
        <w:t xml:space="preserve">     1</w:t>
      </w:r>
      <w:r w:rsidR="000B7D1D">
        <w:tab/>
        <w:t>U</w:t>
      </w:r>
      <w:r w:rsidR="000B7D1D">
        <w:tab/>
      </w:r>
      <w:proofErr w:type="gramStart"/>
      <w:r w:rsidR="000B7D1D">
        <w:t>26.04.2014</w:t>
      </w:r>
      <w:proofErr w:type="gramEnd"/>
      <w:r w:rsidR="000B7D1D">
        <w:tab/>
      </w:r>
      <w:r w:rsidR="000B7D1D"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Kolář Jan                </w:t>
      </w:r>
      <w:r>
        <w:tab/>
        <w:t xml:space="preserve">           </w:t>
      </w:r>
      <w:r>
        <w:tab/>
        <w:t xml:space="preserve">Kunratice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27.04.2014</w:t>
      </w:r>
      <w:proofErr w:type="gramEnd"/>
      <w:r>
        <w:tab/>
      </w:r>
      <w:r>
        <w:tab/>
      </w:r>
    </w:p>
    <w:p w:rsidR="000B7D1D" w:rsidRDefault="000B7D1D" w:rsidP="000B7D1D">
      <w:pPr>
        <w:pStyle w:val="Bold"/>
      </w:pPr>
    </w:p>
    <w:p w:rsidR="000B7D1D" w:rsidRDefault="000B7D1D" w:rsidP="000B7D1D">
      <w:pPr>
        <w:pStyle w:val="Bold"/>
      </w:pPr>
      <w:r>
        <w:t>A4C  23  M-2/C</w:t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Kolář Ladislav           </w:t>
      </w:r>
      <w:r>
        <w:tab/>
        <w:t xml:space="preserve">           </w:t>
      </w:r>
      <w:r>
        <w:tab/>
        <w:t xml:space="preserve">Písnice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27.04.2014</w:t>
      </w:r>
      <w:proofErr w:type="gramEnd"/>
      <w:r>
        <w:tab/>
      </w:r>
      <w:r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Petr Roman               </w:t>
      </w:r>
      <w:r>
        <w:tab/>
        <w:t xml:space="preserve">           </w:t>
      </w:r>
      <w:r>
        <w:tab/>
        <w:t xml:space="preserve">Slavoj Suchdol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26.04.2014</w:t>
      </w:r>
      <w:proofErr w:type="gramEnd"/>
      <w:r>
        <w:tab/>
      </w:r>
      <w:r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Petrášek Marcel          </w:t>
      </w:r>
      <w:r>
        <w:tab/>
        <w:t xml:space="preserve">           </w:t>
      </w:r>
      <w:r>
        <w:tab/>
        <w:t xml:space="preserve">PSK Union  B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26.04.2014</w:t>
      </w:r>
      <w:proofErr w:type="gramEnd"/>
      <w:r>
        <w:tab/>
      </w:r>
      <w:r>
        <w:tab/>
      </w:r>
    </w:p>
    <w:p w:rsidR="000B7D1D" w:rsidRDefault="000B7D1D" w:rsidP="000B7D1D">
      <w:pPr>
        <w:pStyle w:val="Bold"/>
      </w:pPr>
    </w:p>
    <w:p w:rsidR="000B7D1D" w:rsidRDefault="000B7D1D" w:rsidP="000B7D1D">
      <w:pPr>
        <w:pStyle w:val="Bold"/>
      </w:pPr>
      <w:r>
        <w:t>C1A  31 Kasa.cz  Přebor staršího dorostu</w:t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Bareš Jaroslav           </w:t>
      </w:r>
      <w:r>
        <w:tab/>
        <w:t xml:space="preserve">           </w:t>
      </w:r>
      <w:r>
        <w:tab/>
        <w:t xml:space="preserve">FA Praha  B              </w:t>
      </w:r>
      <w:r>
        <w:tab/>
        <w:t xml:space="preserve">      </w:t>
      </w:r>
      <w:r>
        <w:tab/>
        <w:t>ZFP</w:t>
      </w:r>
      <w:r>
        <w:tab/>
        <w:t xml:space="preserve">     2</w:t>
      </w:r>
      <w:r>
        <w:tab/>
        <w:t>U</w:t>
      </w:r>
      <w:r>
        <w:tab/>
      </w:r>
      <w:proofErr w:type="gramStart"/>
      <w:r>
        <w:t>01.05.2014</w:t>
      </w:r>
      <w:proofErr w:type="gramEnd"/>
      <w:r>
        <w:tab/>
        <w:t>01.08.2014</w:t>
      </w:r>
      <w:r>
        <w:tab/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Rákosník Jakub           </w:t>
      </w:r>
      <w:r>
        <w:tab/>
        <w:t xml:space="preserve">           </w:t>
      </w:r>
      <w:r>
        <w:tab/>
        <w:t xml:space="preserve">Junior   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26.04.2014</w:t>
      </w:r>
      <w:proofErr w:type="gramEnd"/>
      <w:r>
        <w:tab/>
      </w:r>
    </w:p>
    <w:p w:rsidR="000B7D1D" w:rsidRDefault="000B7D1D" w:rsidP="000B7D1D">
      <w:pPr>
        <w:pStyle w:val="Bold"/>
      </w:pPr>
    </w:p>
    <w:p w:rsidR="000B7D1D" w:rsidRDefault="000B7D1D" w:rsidP="000B7D1D">
      <w:pPr>
        <w:pStyle w:val="Bold"/>
      </w:pPr>
      <w:r>
        <w:t>D3A  43  MD-2.A</w:t>
      </w: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Doskočil Dominik         </w:t>
      </w:r>
      <w:r>
        <w:tab/>
        <w:t xml:space="preserve">           </w:t>
      </w:r>
      <w:r>
        <w:tab/>
        <w:t xml:space="preserve">PSK Union                </w:t>
      </w:r>
      <w:r>
        <w:tab/>
        <w:t xml:space="preserve">      </w:t>
      </w:r>
      <w:r>
        <w:tab/>
        <w:t>ZCN</w:t>
      </w:r>
      <w:r>
        <w:tab/>
        <w:t xml:space="preserve">     1</w:t>
      </w:r>
      <w:r>
        <w:tab/>
        <w:t>U</w:t>
      </w:r>
      <w:r>
        <w:tab/>
      </w:r>
      <w:proofErr w:type="gramStart"/>
      <w:r>
        <w:t>27.04.2014</w:t>
      </w:r>
      <w:proofErr w:type="gramEnd"/>
      <w:r>
        <w:tab/>
      </w:r>
      <w:r>
        <w:tab/>
      </w:r>
    </w:p>
    <w:p w:rsidR="00B5407C" w:rsidRDefault="00B5407C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B5407C" w:rsidRDefault="00B5407C" w:rsidP="00B5407C">
      <w:pPr>
        <w:pStyle w:val="Bold"/>
      </w:pPr>
      <w:r>
        <w:t>POKUTY</w:t>
      </w:r>
    </w:p>
    <w:p w:rsidR="00B5407C" w:rsidRDefault="00B5407C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  <w:r>
        <w:t xml:space="preserve">Chodil Ctibor         </w:t>
      </w:r>
      <w:r>
        <w:tab/>
        <w:t xml:space="preserve">           </w:t>
      </w:r>
      <w:r>
        <w:tab/>
        <w:t xml:space="preserve">rozhodčí                </w:t>
      </w:r>
      <w:r>
        <w:tab/>
        <w:t xml:space="preserve">      </w:t>
      </w:r>
      <w:proofErr w:type="gramStart"/>
      <w:r>
        <w:t>POKUTA          1 000,</w:t>
      </w:r>
      <w:proofErr w:type="gramEnd"/>
      <w:r>
        <w:t>- Kč</w:t>
      </w:r>
    </w:p>
    <w:p w:rsidR="00D438FD" w:rsidRDefault="00D438F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D438FD" w:rsidRDefault="00D438FD" w:rsidP="00D438F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Poučení o možnosti odvolání:</w:t>
      </w:r>
    </w:p>
    <w:p w:rsidR="00D438FD" w:rsidRDefault="00D438FD" w:rsidP="00D438FD">
      <w:pPr>
        <w:rPr>
          <w:rFonts w:ascii="Garamond" w:hAnsi="Garamond"/>
        </w:rPr>
      </w:pPr>
      <w:r>
        <w:rPr>
          <w:sz w:val="20"/>
          <w:szCs w:val="20"/>
        </w:rPr>
        <w:t xml:space="preserve">Proti rozhodnutí DK může potrestaný písemně podat do 7 ( sedmi ) dnů ode dne oznámení nebo doručení rozhodnutí odvolání k příslušnému odvolacímu </w:t>
      </w:r>
      <w:proofErr w:type="gramStart"/>
      <w:r>
        <w:rPr>
          <w:sz w:val="20"/>
          <w:szCs w:val="20"/>
        </w:rPr>
        <w:t>orgánu  v souladu</w:t>
      </w:r>
      <w:proofErr w:type="gramEnd"/>
      <w:r>
        <w:rPr>
          <w:sz w:val="20"/>
          <w:szCs w:val="20"/>
        </w:rPr>
        <w:t xml:space="preserve"> s ustanovením čl. </w:t>
      </w:r>
      <w:smartTag w:uri="urn:schemas-microsoft-com:office:smarttags" w:element="metricconverter">
        <w:smartTagPr>
          <w:attr w:name="ProductID" w:val="24 a"/>
        </w:smartTagPr>
        <w:r>
          <w:rPr>
            <w:sz w:val="20"/>
            <w:szCs w:val="20"/>
          </w:rPr>
          <w:t>24 a</w:t>
        </w:r>
      </w:smartTag>
      <w:r>
        <w:rPr>
          <w:sz w:val="20"/>
          <w:szCs w:val="20"/>
        </w:rPr>
        <w:t xml:space="preserve"> násl. Disciplinárního řádu  FAČR. Odvolání se zasílá v opise DK, která rozhodla o potrestání</w:t>
      </w:r>
      <w:r>
        <w:rPr>
          <w:rFonts w:ascii="Garamond" w:hAnsi="Garamond"/>
        </w:rPr>
        <w:t xml:space="preserve">. </w:t>
      </w:r>
    </w:p>
    <w:p w:rsidR="00D438FD" w:rsidRDefault="00D438FD" w:rsidP="00D438FD">
      <w:pPr>
        <w:pStyle w:val="Body"/>
        <w:tabs>
          <w:tab w:val="left" w:pos="2100"/>
          <w:tab w:val="left" w:pos="3600"/>
          <w:tab w:val="left" w:pos="4800"/>
          <w:tab w:val="left" w:pos="5500"/>
          <w:tab w:val="left" w:pos="6100"/>
          <w:tab w:val="left" w:pos="7120"/>
          <w:tab w:val="left" w:pos="8140"/>
          <w:tab w:val="left" w:pos="9780"/>
          <w:tab w:val="left" w:pos="11000"/>
        </w:tabs>
      </w:pPr>
    </w:p>
    <w:p w:rsidR="00D438FD" w:rsidRDefault="00D438FD" w:rsidP="00D438FD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Mgr. Martin </w:t>
      </w:r>
      <w:proofErr w:type="gramStart"/>
      <w:r>
        <w:rPr>
          <w:color w:val="000000"/>
          <w:sz w:val="16"/>
          <w:szCs w:val="16"/>
        </w:rPr>
        <w:t>Procházka,  Předseda</w:t>
      </w:r>
      <w:proofErr w:type="gramEnd"/>
      <w:r>
        <w:rPr>
          <w:color w:val="000000"/>
          <w:sz w:val="16"/>
          <w:szCs w:val="16"/>
        </w:rPr>
        <w:t xml:space="preserve"> DK PFS</w:t>
      </w:r>
    </w:p>
    <w:p w:rsidR="00D438FD" w:rsidRDefault="00D438FD" w:rsidP="00D438FD">
      <w:pPr>
        <w:widowControl w:val="0"/>
        <w:tabs>
          <w:tab w:val="left" w:pos="566"/>
          <w:tab w:val="left" w:pos="1843"/>
          <w:tab w:val="left" w:pos="2304"/>
          <w:tab w:val="left" w:pos="5664"/>
        </w:tabs>
        <w:autoSpaceDE w:val="0"/>
        <w:autoSpaceDN w:val="0"/>
        <w:adjustRightInd w:val="0"/>
        <w:spacing w:before="41"/>
        <w:rPr>
          <w:sz w:val="16"/>
          <w:szCs w:val="16"/>
        </w:rPr>
      </w:pPr>
      <w:r>
        <w:rPr>
          <w:sz w:val="16"/>
          <w:szCs w:val="16"/>
        </w:rPr>
        <w:t xml:space="preserve">V Praze </w:t>
      </w:r>
      <w:r>
        <w:rPr>
          <w:sz w:val="16"/>
          <w:szCs w:val="16"/>
        </w:rPr>
        <w:t>dne 30</w:t>
      </w:r>
      <w:bookmarkStart w:id="0" w:name="_GoBack"/>
      <w:bookmarkEnd w:id="0"/>
      <w:r>
        <w:rPr>
          <w:sz w:val="16"/>
          <w:szCs w:val="16"/>
        </w:rPr>
        <w:t xml:space="preserve">.4.2014 </w:t>
      </w:r>
    </w:p>
    <w:p w:rsidR="00D438FD" w:rsidRDefault="00D438F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p w:rsidR="000B7D1D" w:rsidRDefault="000B7D1D" w:rsidP="000B7D1D">
      <w:pPr>
        <w:pStyle w:val="Body"/>
        <w:tabs>
          <w:tab w:val="left" w:pos="2100"/>
          <w:tab w:val="left" w:pos="3600"/>
          <w:tab w:val="left" w:pos="6040"/>
          <w:tab w:val="left" w:pos="6700"/>
          <w:tab w:val="left" w:pos="7500"/>
          <w:tab w:val="left" w:pos="8360"/>
          <w:tab w:val="left" w:pos="8640"/>
          <w:tab w:val="left" w:pos="9800"/>
          <w:tab w:val="left" w:pos="11000"/>
        </w:tabs>
      </w:pPr>
    </w:p>
    <w:sectPr w:rsidR="000B7D1D" w:rsidSect="000B7D1D">
      <w:pgSz w:w="16838" w:h="11906" w:orient="landscape"/>
      <w:pgMar w:top="560" w:right="560" w:bottom="560" w:left="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D1D"/>
    <w:rsid w:val="000B7D1D"/>
    <w:rsid w:val="00B5407C"/>
    <w:rsid w:val="00D438FD"/>
    <w:rsid w:val="00DE3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B7D1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B7D1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B7D1D"/>
    <w:rPr>
      <w:b/>
      <w:sz w:val="24"/>
    </w:rPr>
  </w:style>
  <w:style w:type="character" w:customStyle="1" w:styleId="BoldChar">
    <w:name w:val="Bold Char"/>
    <w:basedOn w:val="Standardnpsmoodstavce"/>
    <w:link w:val="Bold"/>
    <w:rsid w:val="000B7D1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B7D1D"/>
    <w:rPr>
      <w:i/>
    </w:rPr>
  </w:style>
  <w:style w:type="character" w:customStyle="1" w:styleId="BodyBoldChar">
    <w:name w:val="BodyBold Char"/>
    <w:basedOn w:val="Standardnpsmoodstavce"/>
    <w:link w:val="BodyBold"/>
    <w:rsid w:val="000B7D1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B7D1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B7D1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B7D1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B7D1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B7D1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B7D1D"/>
    <w:rPr>
      <w:rFonts w:ascii="Arial" w:hAnsi="Arial" w:cs="Arial"/>
      <w:b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basedOn w:val="Normln"/>
    <w:link w:val="BodyChar"/>
    <w:rsid w:val="000B7D1D"/>
    <w:pPr>
      <w:spacing w:after="0"/>
    </w:pPr>
    <w:rPr>
      <w:rFonts w:ascii="Times New Roman" w:hAnsi="Times New Roman" w:cs="Times New Roman"/>
      <w:sz w:val="20"/>
    </w:rPr>
  </w:style>
  <w:style w:type="character" w:customStyle="1" w:styleId="BodyChar">
    <w:name w:val="Body Char"/>
    <w:basedOn w:val="Standardnpsmoodstavce"/>
    <w:link w:val="Body"/>
    <w:rsid w:val="000B7D1D"/>
    <w:rPr>
      <w:rFonts w:ascii="Times New Roman" w:hAnsi="Times New Roman" w:cs="Times New Roman"/>
      <w:sz w:val="20"/>
    </w:rPr>
  </w:style>
  <w:style w:type="paragraph" w:customStyle="1" w:styleId="Bold">
    <w:name w:val="Bold"/>
    <w:basedOn w:val="Body"/>
    <w:link w:val="BoldChar"/>
    <w:rsid w:val="000B7D1D"/>
    <w:rPr>
      <w:b/>
      <w:sz w:val="24"/>
    </w:rPr>
  </w:style>
  <w:style w:type="character" w:customStyle="1" w:styleId="BoldChar">
    <w:name w:val="Bold Char"/>
    <w:basedOn w:val="Standardnpsmoodstavce"/>
    <w:link w:val="Bold"/>
    <w:rsid w:val="000B7D1D"/>
    <w:rPr>
      <w:rFonts w:ascii="Times New Roman" w:hAnsi="Times New Roman" w:cs="Times New Roman"/>
      <w:b/>
      <w:sz w:val="24"/>
    </w:rPr>
  </w:style>
  <w:style w:type="paragraph" w:customStyle="1" w:styleId="BodyBold">
    <w:name w:val="BodyBold"/>
    <w:basedOn w:val="Body"/>
    <w:link w:val="BodyBoldChar"/>
    <w:rsid w:val="000B7D1D"/>
    <w:rPr>
      <w:i/>
    </w:rPr>
  </w:style>
  <w:style w:type="character" w:customStyle="1" w:styleId="BodyBoldChar">
    <w:name w:val="BodyBold Char"/>
    <w:basedOn w:val="Standardnpsmoodstavce"/>
    <w:link w:val="BodyBold"/>
    <w:rsid w:val="000B7D1D"/>
    <w:rPr>
      <w:rFonts w:ascii="Times New Roman" w:hAnsi="Times New Roman" w:cs="Times New Roman"/>
      <w:i/>
      <w:sz w:val="20"/>
    </w:rPr>
  </w:style>
  <w:style w:type="paragraph" w:customStyle="1" w:styleId="BodyUnder">
    <w:name w:val="BodyUnder"/>
    <w:basedOn w:val="Body"/>
    <w:link w:val="BodyUnderChar"/>
    <w:rsid w:val="000B7D1D"/>
    <w:rPr>
      <w:b/>
      <w:u w:val="single"/>
    </w:rPr>
  </w:style>
  <w:style w:type="character" w:customStyle="1" w:styleId="BodyUnderChar">
    <w:name w:val="BodyUnder Char"/>
    <w:basedOn w:val="Standardnpsmoodstavce"/>
    <w:link w:val="BodyUnder"/>
    <w:rsid w:val="000B7D1D"/>
    <w:rPr>
      <w:rFonts w:ascii="Times New Roman" w:hAnsi="Times New Roman" w:cs="Times New Roman"/>
      <w:b/>
      <w:sz w:val="20"/>
      <w:u w:val="single"/>
    </w:rPr>
  </w:style>
  <w:style w:type="paragraph" w:customStyle="1" w:styleId="MajorHeading">
    <w:name w:val="MajorHeading"/>
    <w:basedOn w:val="Body"/>
    <w:link w:val="MajorHeadingChar"/>
    <w:rsid w:val="000B7D1D"/>
    <w:pPr>
      <w:jc w:val="center"/>
    </w:pPr>
    <w:rPr>
      <w:rFonts w:ascii="Arial" w:hAnsi="Arial" w:cs="Arial"/>
      <w:b/>
      <w:sz w:val="48"/>
    </w:rPr>
  </w:style>
  <w:style w:type="character" w:customStyle="1" w:styleId="MajorHeadingChar">
    <w:name w:val="MajorHeading Char"/>
    <w:basedOn w:val="Standardnpsmoodstavce"/>
    <w:link w:val="MajorHeading"/>
    <w:rsid w:val="000B7D1D"/>
    <w:rPr>
      <w:rFonts w:ascii="Arial" w:hAnsi="Arial" w:cs="Arial"/>
      <w:b/>
      <w:sz w:val="48"/>
    </w:rPr>
  </w:style>
  <w:style w:type="paragraph" w:customStyle="1" w:styleId="MinorHeading">
    <w:name w:val="MinorHeading"/>
    <w:basedOn w:val="Body"/>
    <w:link w:val="MinorHeadingChar"/>
    <w:rsid w:val="000B7D1D"/>
    <w:pPr>
      <w:jc w:val="center"/>
    </w:pPr>
    <w:rPr>
      <w:rFonts w:ascii="Arial" w:hAnsi="Arial" w:cs="Arial"/>
      <w:b/>
      <w:sz w:val="32"/>
    </w:rPr>
  </w:style>
  <w:style w:type="character" w:customStyle="1" w:styleId="MinorHeadingChar">
    <w:name w:val="MinorHeading Char"/>
    <w:basedOn w:val="Standardnpsmoodstavce"/>
    <w:link w:val="MinorHeading"/>
    <w:rsid w:val="000B7D1D"/>
    <w:rPr>
      <w:rFonts w:ascii="Arial" w:hAnsi="Arial" w:cs="Arial"/>
      <w:b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1523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Miloslav Houška</dc:creator>
  <cp:lastModifiedBy>Miloslav Houška</cp:lastModifiedBy>
  <cp:revision>4</cp:revision>
  <dcterms:created xsi:type="dcterms:W3CDTF">2014-04-30T14:34:00Z</dcterms:created>
  <dcterms:modified xsi:type="dcterms:W3CDTF">2014-04-30T14:36:00Z</dcterms:modified>
</cp:coreProperties>
</file>